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5F" w:rsidRPr="006C245F" w:rsidRDefault="006C245F" w:rsidP="006C245F">
      <w:pPr>
        <w:spacing w:after="0" w:line="240" w:lineRule="auto"/>
        <w:jc w:val="center"/>
        <w:rPr>
          <w:rFonts w:ascii="Times New Roman" w:eastAsia="Times New Roman" w:hAnsi="Times New Roman" w:cs="Times New Roman"/>
          <w:caps/>
          <w:color w:val="000080"/>
          <w:sz w:val="24"/>
          <w:szCs w:val="24"/>
          <w:lang w:val="en-US" w:eastAsia="ru-RU"/>
        </w:rPr>
      </w:pPr>
      <w:r w:rsidRPr="006C245F">
        <w:rPr>
          <w:rFonts w:ascii="Times New Roman" w:eastAsia="Times New Roman" w:hAnsi="Times New Roman" w:cs="Times New Roman"/>
          <w:caps/>
          <w:color w:val="000080"/>
          <w:sz w:val="24"/>
          <w:szCs w:val="24"/>
          <w:lang w:val="en-US" w:eastAsia="ru-RU"/>
        </w:rPr>
        <w:t>O‘ZBEKISTON RESPUBLIKASI VAZIRLAR MAHKAMASINING</w:t>
      </w:r>
    </w:p>
    <w:p w:rsidR="006C245F" w:rsidRPr="006C245F" w:rsidRDefault="006C245F" w:rsidP="006C245F">
      <w:pPr>
        <w:spacing w:after="0" w:line="240" w:lineRule="auto"/>
        <w:jc w:val="center"/>
        <w:rPr>
          <w:rFonts w:ascii="Times New Roman" w:eastAsia="Times New Roman" w:hAnsi="Times New Roman" w:cs="Times New Roman"/>
          <w:caps/>
          <w:color w:val="000080"/>
          <w:sz w:val="24"/>
          <w:szCs w:val="24"/>
          <w:lang w:val="en-US" w:eastAsia="ru-RU"/>
        </w:rPr>
      </w:pPr>
      <w:r w:rsidRPr="006C245F">
        <w:rPr>
          <w:rFonts w:ascii="Times New Roman" w:eastAsia="Times New Roman" w:hAnsi="Times New Roman" w:cs="Times New Roman"/>
          <w:caps/>
          <w:color w:val="000080"/>
          <w:sz w:val="24"/>
          <w:szCs w:val="24"/>
          <w:lang w:val="en-US" w:eastAsia="ru-RU"/>
        </w:rPr>
        <w:t>QARORI</w:t>
      </w:r>
    </w:p>
    <w:p w:rsidR="006C245F" w:rsidRPr="006C245F" w:rsidRDefault="006C245F" w:rsidP="006C245F">
      <w:pPr>
        <w:spacing w:after="120" w:line="240" w:lineRule="auto"/>
        <w:jc w:val="center"/>
        <w:rPr>
          <w:rFonts w:ascii="Times New Roman" w:eastAsia="Times New Roman" w:hAnsi="Times New Roman" w:cs="Times New Roman"/>
          <w:b/>
          <w:bCs/>
          <w:caps/>
          <w:color w:val="000080"/>
          <w:sz w:val="24"/>
          <w:szCs w:val="24"/>
          <w:lang w:val="en-US" w:eastAsia="ru-RU"/>
        </w:rPr>
      </w:pPr>
      <w:r w:rsidRPr="006C245F">
        <w:rPr>
          <w:rFonts w:ascii="Times New Roman" w:eastAsia="Times New Roman" w:hAnsi="Times New Roman" w:cs="Times New Roman"/>
          <w:b/>
          <w:bCs/>
          <w:caps/>
          <w:color w:val="000080"/>
          <w:sz w:val="24"/>
          <w:szCs w:val="24"/>
          <w:lang w:val="en-US" w:eastAsia="ru-RU"/>
        </w:rPr>
        <w:t>QURILISH SOHASIDA AYRIM FAOLIYAT TURLARINI LITSENZIYALASH VA AKKREDITATSIYA QILISH TO‘G‘RISIDA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O‘zbekiston Respublikasi Prezidentining “O‘zbekiston Respublikasi Prezidenti huzuridagi Loyiha boshqaruvi milliy agentligi faoliyatini yanada takomillashtirish chora-tadbirlari to‘g‘risida” 2019-yil 10-yanvardagi PF-5624-son </w:t>
      </w:r>
      <w:proofErr w:type="spellStart"/>
      <w:r w:rsidRPr="006C245F">
        <w:rPr>
          <w:rFonts w:ascii="Times New Roman" w:eastAsia="Times New Roman" w:hAnsi="Times New Roman" w:cs="Times New Roman"/>
          <w:color w:val="000000"/>
          <w:sz w:val="24"/>
          <w:szCs w:val="24"/>
          <w:lang w:eastAsia="ru-RU"/>
        </w:rPr>
        <w:fldChar w:fldCharType="begin"/>
      </w:r>
      <w:proofErr w:type="spellEnd"/>
      <w:r w:rsidRPr="006C245F">
        <w:rPr>
          <w:rFonts w:ascii="Times New Roman" w:eastAsia="Times New Roman" w:hAnsi="Times New Roman" w:cs="Times New Roman"/>
          <w:color w:val="000000"/>
          <w:sz w:val="24"/>
          <w:szCs w:val="24"/>
          <w:lang w:val="en-US" w:eastAsia="ru-RU"/>
        </w:rPr>
        <w:instrText xml:space="preserve"> HYPERLINK "https://lex.uz/ru/docs/-4157892" </w:instrText>
      </w:r>
      <w:proofErr w:type="spellStart"/>
      <w:r w:rsidRPr="006C245F">
        <w:rPr>
          <w:rFonts w:ascii="Times New Roman" w:eastAsia="Times New Roman" w:hAnsi="Times New Roman" w:cs="Times New Roman"/>
          <w:color w:val="000000"/>
          <w:sz w:val="24"/>
          <w:szCs w:val="24"/>
          <w:lang w:eastAsia="ru-RU"/>
        </w:rPr>
        <w:fldChar w:fldCharType="separate"/>
      </w:r>
      <w:proofErr w:type="spellEnd"/>
      <w:r w:rsidRPr="006C245F">
        <w:rPr>
          <w:rFonts w:ascii="Times New Roman" w:eastAsia="Times New Roman" w:hAnsi="Times New Roman" w:cs="Times New Roman"/>
          <w:color w:val="008080"/>
          <w:sz w:val="24"/>
          <w:szCs w:val="24"/>
          <w:lang w:val="en-US" w:eastAsia="ru-RU"/>
        </w:rPr>
        <w:t>Farmoniga </w:t>
      </w:r>
      <w:proofErr w:type="spellStart"/>
      <w:r w:rsidRPr="006C245F">
        <w:rPr>
          <w:rFonts w:ascii="Times New Roman" w:eastAsia="Times New Roman" w:hAnsi="Times New Roman" w:cs="Times New Roman"/>
          <w:color w:val="000000"/>
          <w:sz w:val="24"/>
          <w:szCs w:val="24"/>
          <w:lang w:eastAsia="ru-RU"/>
        </w:rPr>
        <w:fldChar w:fldCharType="end"/>
      </w:r>
      <w:proofErr w:type="spellEnd"/>
      <w:r w:rsidRPr="006C245F">
        <w:rPr>
          <w:rFonts w:ascii="Times New Roman" w:eastAsia="Times New Roman" w:hAnsi="Times New Roman" w:cs="Times New Roman"/>
          <w:color w:val="000000"/>
          <w:sz w:val="24"/>
          <w:szCs w:val="24"/>
          <w:lang w:val="en-US" w:eastAsia="ru-RU"/>
        </w:rPr>
        <w:t>muvofiq Vazirlar Mahkamasi qaror qiladi: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 O‘zbekiston Respublikasi Prezidentining “O‘zbekiston Respublikasi Prezidenti huzuridagi Loyiha boshqaruvi milliy agentligi faoliyatini yanada takomillashtirish chora-tadbirlari to‘g‘risida” 2019-yil 10-yanvardagi PF-5624-son </w:t>
      </w:r>
      <w:proofErr w:type="spellStart"/>
      <w:r w:rsidRPr="006C245F">
        <w:rPr>
          <w:rFonts w:ascii="Times New Roman" w:eastAsia="Times New Roman" w:hAnsi="Times New Roman" w:cs="Times New Roman"/>
          <w:color w:val="000000"/>
          <w:sz w:val="24"/>
          <w:szCs w:val="24"/>
          <w:lang w:eastAsia="ru-RU"/>
        </w:rPr>
        <w:fldChar w:fldCharType="begin"/>
      </w:r>
      <w:proofErr w:type="spellEnd"/>
      <w:r w:rsidRPr="006C245F">
        <w:rPr>
          <w:rFonts w:ascii="Times New Roman" w:eastAsia="Times New Roman" w:hAnsi="Times New Roman" w:cs="Times New Roman"/>
          <w:color w:val="000000"/>
          <w:sz w:val="24"/>
          <w:szCs w:val="24"/>
          <w:lang w:val="en-US" w:eastAsia="ru-RU"/>
        </w:rPr>
        <w:instrText xml:space="preserve"> HYPERLINK "https://lex.uz/ru/docs/-4157892" </w:instrText>
      </w:r>
      <w:proofErr w:type="spellStart"/>
      <w:r w:rsidRPr="006C245F">
        <w:rPr>
          <w:rFonts w:ascii="Times New Roman" w:eastAsia="Times New Roman" w:hAnsi="Times New Roman" w:cs="Times New Roman"/>
          <w:color w:val="000000"/>
          <w:sz w:val="24"/>
          <w:szCs w:val="24"/>
          <w:lang w:eastAsia="ru-RU"/>
        </w:rPr>
        <w:fldChar w:fldCharType="separate"/>
      </w:r>
      <w:proofErr w:type="spellEnd"/>
      <w:r w:rsidRPr="006C245F">
        <w:rPr>
          <w:rFonts w:ascii="Times New Roman" w:eastAsia="Times New Roman" w:hAnsi="Times New Roman" w:cs="Times New Roman"/>
          <w:color w:val="008080"/>
          <w:sz w:val="24"/>
          <w:szCs w:val="24"/>
          <w:lang w:val="en-US" w:eastAsia="ru-RU"/>
        </w:rPr>
        <w:t>Farmoniga</w:t>
      </w:r>
      <w:r w:rsidRPr="006C245F">
        <w:rPr>
          <w:rFonts w:ascii="Times New Roman" w:eastAsia="Times New Roman" w:hAnsi="Times New Roman" w:cs="Times New Roman"/>
          <w:color w:val="000000"/>
          <w:sz w:val="24"/>
          <w:szCs w:val="24"/>
          <w:lang w:eastAsia="ru-RU"/>
        </w:rPr>
        <w:fldChar w:fldCharType="end"/>
      </w:r>
      <w:r w:rsidRPr="006C245F">
        <w:rPr>
          <w:rFonts w:ascii="Times New Roman" w:eastAsia="Times New Roman" w:hAnsi="Times New Roman" w:cs="Times New Roman"/>
          <w:color w:val="000000"/>
          <w:sz w:val="24"/>
          <w:szCs w:val="24"/>
          <w:lang w:val="en-US" w:eastAsia="ru-RU"/>
        </w:rPr>
        <w:t> muvofiq O‘zbekiston Respublikasi Prezidenti huzuridagi Loyiha boshqaruvi milliy agentligi va “O‘zbekiston Respublikasi Prezidenti huzuridagi Loyiha boshqaruvi milliy agentligi qoshidagi Akkreditatsiya markazi” DUKning arxitektura-shaharsozlik hujjatlarini ishlab chiqish bo‘yicha faoliyatni litsenziyalash, qurilish loyihalarini ekspertizadan o‘tkazuvchi yuridik shaxslarni akkreditatsiya qilish bo‘yicha vakolatlari O‘zbekiston Respublikasi Qurilish vazirligiga o‘tkazilganligi ma’lumot uchun qabul qilinsin.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 Quyidagilar: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Arxitektura-shaharsozlik hujjatlarini ishlab chiqish </w:t>
      </w:r>
      <w:proofErr w:type="gramStart"/>
      <w:r w:rsidRPr="006C245F">
        <w:rPr>
          <w:rFonts w:ascii="Times New Roman" w:eastAsia="Times New Roman" w:hAnsi="Times New Roman" w:cs="Times New Roman"/>
          <w:color w:val="000000"/>
          <w:sz w:val="24"/>
          <w:szCs w:val="24"/>
          <w:lang w:val="en-US" w:eastAsia="ru-RU"/>
        </w:rPr>
        <w:t>bo‘yicha</w:t>
      </w:r>
      <w:proofErr w:type="gramEnd"/>
      <w:r w:rsidRPr="006C245F">
        <w:rPr>
          <w:rFonts w:ascii="Times New Roman" w:eastAsia="Times New Roman" w:hAnsi="Times New Roman" w:cs="Times New Roman"/>
          <w:color w:val="000000"/>
          <w:sz w:val="24"/>
          <w:szCs w:val="24"/>
          <w:lang w:val="en-US" w:eastAsia="ru-RU"/>
        </w:rPr>
        <w:t xml:space="preserve"> faoliyatni litsenziyalash tartibi to‘g‘risidagi nizom </w:t>
      </w:r>
      <w:hyperlink r:id="rId4" w:history="1">
        <w:r w:rsidRPr="006C245F">
          <w:rPr>
            <w:rFonts w:ascii="Times New Roman" w:eastAsia="Times New Roman" w:hAnsi="Times New Roman" w:cs="Times New Roman"/>
            <w:color w:val="008080"/>
            <w:sz w:val="24"/>
            <w:szCs w:val="24"/>
            <w:lang w:val="en-US" w:eastAsia="ru-RU"/>
          </w:rPr>
          <w:t>1-ilovaga </w:t>
        </w:r>
        <w:proofErr w:type="spellStart"/>
      </w:hyperlink>
      <w:r w:rsidRPr="006C245F">
        <w:rPr>
          <w:rFonts w:ascii="Times New Roman" w:eastAsia="Times New Roman" w:hAnsi="Times New Roman" w:cs="Times New Roman"/>
          <w:color w:val="000000"/>
          <w:sz w:val="24"/>
          <w:szCs w:val="24"/>
          <w:lang w:val="en-US" w:eastAsia="ru-RU"/>
        </w:rPr>
        <w:t>muvofiq</w:t>
      </w:r>
      <w:proofErr w:type="spellEnd"/>
      <w:r w:rsidRPr="006C245F">
        <w:rPr>
          <w:rFonts w:ascii="Times New Roman" w:eastAsia="Times New Roman" w:hAnsi="Times New Roman" w:cs="Times New Roman"/>
          <w:color w:val="000000"/>
          <w:sz w:val="24"/>
          <w:szCs w:val="24"/>
          <w:lang w:val="en-US" w:eastAsia="ru-RU"/>
        </w:rPr>
        <w:t>;</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Qurilish loyihalarini ekspertizadan o‘tkazuvchi yuridik shaxslarni akkreditatsiya qilish tartibi to‘g‘risidagi nizom </w:t>
      </w:r>
      <w:hyperlink r:id="rId5" w:history="1">
        <w:r w:rsidRPr="006C245F">
          <w:rPr>
            <w:rFonts w:ascii="Times New Roman" w:eastAsia="Times New Roman" w:hAnsi="Times New Roman" w:cs="Times New Roman"/>
            <w:color w:val="008080"/>
            <w:sz w:val="24"/>
            <w:szCs w:val="24"/>
            <w:lang w:val="en-US" w:eastAsia="ru-RU"/>
          </w:rPr>
          <w:t>2-ilovaga </w:t>
        </w:r>
        <w:proofErr w:type="spellStart"/>
      </w:hyperlink>
      <w:r w:rsidRPr="006C245F">
        <w:rPr>
          <w:rFonts w:ascii="Times New Roman" w:eastAsia="Times New Roman" w:hAnsi="Times New Roman" w:cs="Times New Roman"/>
          <w:color w:val="000000"/>
          <w:sz w:val="24"/>
          <w:szCs w:val="24"/>
          <w:lang w:val="en-US" w:eastAsia="ru-RU"/>
        </w:rPr>
        <w:t>muvofiq</w:t>
      </w:r>
      <w:proofErr w:type="spellEnd"/>
      <w:r w:rsidRPr="006C245F">
        <w:rPr>
          <w:rFonts w:ascii="Times New Roman" w:eastAsia="Times New Roman" w:hAnsi="Times New Roman" w:cs="Times New Roman"/>
          <w:color w:val="000000"/>
          <w:sz w:val="24"/>
          <w:szCs w:val="24"/>
          <w:lang w:val="en-US" w:eastAsia="ru-RU"/>
        </w:rPr>
        <w:t xml:space="preserve"> tasdiqlansin.</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3. O‘zbekiston Respublikasi Qurilish vazirligi: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2020-yil 1-iyulga qadar arxitektura-shaharsozlik hujjatlarini ishlab chiqish faoliyatini amalga oshirish uchun belgilangan tartibda yuridik shaxslarga berilgan litsenziyalarni ushbu qaror talablaridan kelib chiqqan holda davlat boji undirilmasdan qayta rasmiylashtirish;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2020-yil 1-yanvarga qadar qurilish loyihalarini ekspertizadan o‘tkazuvchi yuridik shaxslarni akkreditatsiya qilish choralarini ko‘rsin.</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4. O‘zbekiston Respublikasi Hukumatining </w:t>
      </w:r>
      <w:hyperlink r:id="rId6" w:history="1">
        <w:r w:rsidRPr="006C245F">
          <w:rPr>
            <w:rFonts w:ascii="Times New Roman" w:eastAsia="Times New Roman" w:hAnsi="Times New Roman" w:cs="Times New Roman"/>
            <w:color w:val="008080"/>
            <w:sz w:val="24"/>
            <w:szCs w:val="24"/>
            <w:lang w:val="en-US" w:eastAsia="ru-RU"/>
          </w:rPr>
          <w:t>3-ilovaga </w:t>
        </w:r>
        <w:proofErr w:type="spellStart"/>
      </w:hyperlink>
      <w:r w:rsidRPr="006C245F">
        <w:rPr>
          <w:rFonts w:ascii="Times New Roman" w:eastAsia="Times New Roman" w:hAnsi="Times New Roman" w:cs="Times New Roman"/>
          <w:color w:val="000000"/>
          <w:sz w:val="24"/>
          <w:szCs w:val="24"/>
          <w:lang w:val="en-US" w:eastAsia="ru-RU"/>
        </w:rPr>
        <w:t>muvofiq</w:t>
      </w:r>
      <w:proofErr w:type="spellEnd"/>
      <w:r w:rsidRPr="006C245F">
        <w:rPr>
          <w:rFonts w:ascii="Times New Roman" w:eastAsia="Times New Roman" w:hAnsi="Times New Roman" w:cs="Times New Roman"/>
          <w:color w:val="000000"/>
          <w:sz w:val="24"/>
          <w:szCs w:val="24"/>
          <w:lang w:val="en-US" w:eastAsia="ru-RU"/>
        </w:rPr>
        <w:t xml:space="preserve"> ayrim qarorlari o‘z kuchini yo‘qotgan deb hisoblansin.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5. O‘zbekiston Respublikasi Qurilish vazirligi manfaatdor vazirliklar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idoralar bilan birgalikda bir oy muddatda: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qonun</w:t>
      </w:r>
      <w:proofErr w:type="gramEnd"/>
      <w:r w:rsidRPr="006C245F">
        <w:rPr>
          <w:rFonts w:ascii="Times New Roman" w:eastAsia="Times New Roman" w:hAnsi="Times New Roman" w:cs="Times New Roman"/>
          <w:color w:val="000000"/>
          <w:sz w:val="24"/>
          <w:szCs w:val="24"/>
          <w:lang w:val="en-US" w:eastAsia="ru-RU"/>
        </w:rPr>
        <w:t xml:space="preserve"> hujjatlariga ushbu qarordan kelib chiqadigan o‘zgartish va qo‘shimchalar yuzasidan O‘zbekiston Respublikasi Vazirlar Mahkamasiga takliflar kiritsin;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o‘zlari</w:t>
      </w:r>
      <w:proofErr w:type="gramEnd"/>
      <w:r w:rsidRPr="006C245F">
        <w:rPr>
          <w:rFonts w:ascii="Times New Roman" w:eastAsia="Times New Roman" w:hAnsi="Times New Roman" w:cs="Times New Roman"/>
          <w:color w:val="000000"/>
          <w:sz w:val="24"/>
          <w:szCs w:val="24"/>
          <w:lang w:val="en-US" w:eastAsia="ru-RU"/>
        </w:rPr>
        <w:t xml:space="preserve"> qabul qilgan normativ-huquqiy hujjatlarni ushbu qarorga muvofiqlashtirsinlar.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6. Mazkur qarorning bajarilishini nazorat qilish O‘zbekiston Respublikasi Bosh vazirining birinchi o‘rinbosari — transport vaziri A.J. Ramatov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O‘zbekiston Respublikasi qurilish vaziri A.X. </w:t>
      </w:r>
      <w:proofErr w:type="gramStart"/>
      <w:r w:rsidRPr="006C245F">
        <w:rPr>
          <w:rFonts w:ascii="Times New Roman" w:eastAsia="Times New Roman" w:hAnsi="Times New Roman" w:cs="Times New Roman"/>
          <w:color w:val="000000"/>
          <w:sz w:val="24"/>
          <w:szCs w:val="24"/>
          <w:lang w:val="en-US" w:eastAsia="ru-RU"/>
        </w:rPr>
        <w:t>To‘xtayev zimmasiga yuklansin.</w:t>
      </w:r>
      <w:proofErr w:type="gramEnd"/>
    </w:p>
    <w:p w:rsidR="006C245F" w:rsidRPr="006C245F" w:rsidRDefault="006C245F" w:rsidP="006C245F">
      <w:pPr>
        <w:spacing w:after="120" w:line="240" w:lineRule="auto"/>
        <w:jc w:val="right"/>
        <w:rPr>
          <w:rFonts w:ascii="Times New Roman" w:eastAsia="Times New Roman" w:hAnsi="Times New Roman" w:cs="Times New Roman"/>
          <w:b/>
          <w:bCs/>
          <w:color w:val="000000"/>
          <w:sz w:val="24"/>
          <w:szCs w:val="24"/>
          <w:lang w:val="en-US" w:eastAsia="ru-RU"/>
        </w:rPr>
      </w:pPr>
      <w:r w:rsidRPr="006C245F">
        <w:rPr>
          <w:rFonts w:ascii="Times New Roman" w:eastAsia="Times New Roman" w:hAnsi="Times New Roman" w:cs="Times New Roman"/>
          <w:b/>
          <w:bCs/>
          <w:color w:val="000000"/>
          <w:sz w:val="24"/>
          <w:szCs w:val="24"/>
          <w:lang w:val="en-US" w:eastAsia="ru-RU"/>
        </w:rPr>
        <w:t>O‘zbekiston Respublikasining Bosh vaziri A. ARIPOV</w:t>
      </w:r>
    </w:p>
    <w:p w:rsidR="006C245F" w:rsidRPr="006C245F" w:rsidRDefault="006C245F" w:rsidP="006C245F">
      <w:pPr>
        <w:spacing w:after="0" w:line="240" w:lineRule="auto"/>
        <w:jc w:val="center"/>
        <w:rPr>
          <w:rFonts w:ascii="Times New Roman" w:eastAsia="Times New Roman" w:hAnsi="Times New Roman" w:cs="Times New Roman"/>
          <w:color w:val="000000"/>
          <w:lang w:val="en-US" w:eastAsia="ru-RU"/>
        </w:rPr>
      </w:pPr>
      <w:r w:rsidRPr="006C245F">
        <w:rPr>
          <w:rFonts w:ascii="Times New Roman" w:eastAsia="Times New Roman" w:hAnsi="Times New Roman" w:cs="Times New Roman"/>
          <w:color w:val="000000"/>
          <w:lang w:val="en-US" w:eastAsia="ru-RU"/>
        </w:rPr>
        <w:t>Toshkent sh</w:t>
      </w:r>
      <w:proofErr w:type="gramStart"/>
      <w:r w:rsidRPr="006C245F">
        <w:rPr>
          <w:rFonts w:ascii="Times New Roman" w:eastAsia="Times New Roman" w:hAnsi="Times New Roman" w:cs="Times New Roman"/>
          <w:color w:val="000000"/>
          <w:lang w:val="en-US" w:eastAsia="ru-RU"/>
        </w:rPr>
        <w:t>.,</w:t>
      </w:r>
      <w:proofErr w:type="gramEnd"/>
    </w:p>
    <w:p w:rsidR="006C245F" w:rsidRPr="006C245F" w:rsidRDefault="006C245F" w:rsidP="006C245F">
      <w:pPr>
        <w:spacing w:after="0" w:line="240" w:lineRule="auto"/>
        <w:jc w:val="center"/>
        <w:rPr>
          <w:rFonts w:ascii="Times New Roman" w:eastAsia="Times New Roman" w:hAnsi="Times New Roman" w:cs="Times New Roman"/>
          <w:color w:val="000000"/>
          <w:lang w:val="en-US" w:eastAsia="ru-RU"/>
        </w:rPr>
      </w:pPr>
      <w:r w:rsidRPr="006C245F">
        <w:rPr>
          <w:rFonts w:ascii="Times New Roman" w:eastAsia="Times New Roman" w:hAnsi="Times New Roman" w:cs="Times New Roman"/>
          <w:color w:val="000000"/>
          <w:lang w:val="en-US" w:eastAsia="ru-RU"/>
        </w:rPr>
        <w:t>2019-yil 7-may,</w:t>
      </w:r>
    </w:p>
    <w:p w:rsidR="006C245F" w:rsidRPr="006C245F" w:rsidRDefault="006C245F" w:rsidP="006C245F">
      <w:pPr>
        <w:spacing w:after="0" w:line="240" w:lineRule="auto"/>
        <w:jc w:val="center"/>
        <w:rPr>
          <w:rFonts w:ascii="Times New Roman" w:eastAsia="Times New Roman" w:hAnsi="Times New Roman" w:cs="Times New Roman"/>
          <w:color w:val="000000"/>
          <w:lang w:val="en-US" w:eastAsia="ru-RU"/>
        </w:rPr>
      </w:pPr>
      <w:r w:rsidRPr="006C245F">
        <w:rPr>
          <w:rFonts w:ascii="Times New Roman" w:eastAsia="Times New Roman" w:hAnsi="Times New Roman" w:cs="Times New Roman"/>
          <w:color w:val="000000"/>
          <w:lang w:val="en-US" w:eastAsia="ru-RU"/>
        </w:rPr>
        <w:t>381-son</w:t>
      </w:r>
    </w:p>
    <w:p w:rsidR="006C245F" w:rsidRPr="006C245F" w:rsidRDefault="006C245F" w:rsidP="006C245F">
      <w:pPr>
        <w:spacing w:line="240" w:lineRule="auto"/>
        <w:jc w:val="center"/>
        <w:rPr>
          <w:rFonts w:ascii="Times New Roman" w:eastAsia="Times New Roman" w:hAnsi="Times New Roman" w:cs="Times New Roman"/>
          <w:color w:val="000080"/>
          <w:lang w:val="en-US" w:eastAsia="ru-RU"/>
        </w:rPr>
      </w:pPr>
      <w:r w:rsidRPr="006C245F">
        <w:rPr>
          <w:rFonts w:ascii="Times New Roman" w:eastAsia="Times New Roman" w:hAnsi="Times New Roman" w:cs="Times New Roman"/>
          <w:color w:val="000080"/>
          <w:lang w:val="en-US" w:eastAsia="ru-RU"/>
        </w:rPr>
        <w:t>Vazirlar Mahkamasining 2019-yil 7-maydagi 381-son </w:t>
      </w:r>
      <w:proofErr w:type="spellStart"/>
      <w:r w:rsidRPr="006C245F">
        <w:rPr>
          <w:rFonts w:ascii="Times New Roman" w:eastAsia="Times New Roman" w:hAnsi="Times New Roman" w:cs="Times New Roman"/>
          <w:color w:val="000080"/>
          <w:lang w:eastAsia="ru-RU"/>
        </w:rPr>
        <w:fldChar w:fldCharType="begin"/>
      </w:r>
      <w:r w:rsidRPr="006C245F">
        <w:rPr>
          <w:rFonts w:ascii="Times New Roman" w:eastAsia="Times New Roman" w:hAnsi="Times New Roman" w:cs="Times New Roman"/>
          <w:color w:val="000080"/>
          <w:lang w:val="en-US" w:eastAsia="ru-RU"/>
        </w:rPr>
        <w:instrText xml:space="preserve"> HYPERLINK "javascript:scrollText()" </w:instrText>
      </w:r>
      <w:r w:rsidRPr="006C245F">
        <w:rPr>
          <w:rFonts w:ascii="Times New Roman" w:eastAsia="Times New Roman" w:hAnsi="Times New Roman" w:cs="Times New Roman"/>
          <w:color w:val="000080"/>
          <w:lang w:eastAsia="ru-RU"/>
        </w:rPr>
        <w:fldChar w:fldCharType="separate"/>
      </w:r>
      <w:r w:rsidRPr="006C245F">
        <w:rPr>
          <w:rFonts w:ascii="Times New Roman" w:eastAsia="Times New Roman" w:hAnsi="Times New Roman" w:cs="Times New Roman"/>
          <w:color w:val="008080"/>
          <w:lang w:val="en-US" w:eastAsia="ru-RU"/>
        </w:rPr>
        <w:t>qaroriga</w:t>
      </w:r>
      <w:proofErr w:type="spellEnd"/>
      <w:r w:rsidRPr="006C245F">
        <w:rPr>
          <w:rFonts w:ascii="Times New Roman" w:eastAsia="Times New Roman" w:hAnsi="Times New Roman" w:cs="Times New Roman"/>
          <w:color w:val="000080"/>
          <w:lang w:eastAsia="ru-RU"/>
        </w:rPr>
        <w:fldChar w:fldCharType="end"/>
      </w:r>
      <w:r w:rsidRPr="006C245F">
        <w:rPr>
          <w:rFonts w:ascii="Times New Roman" w:eastAsia="Times New Roman" w:hAnsi="Times New Roman" w:cs="Times New Roman"/>
          <w:color w:val="000080"/>
          <w:lang w:val="en-US" w:eastAsia="ru-RU"/>
        </w:rPr>
        <w:br/>
        <w:t>1-ILOVA</w:t>
      </w:r>
    </w:p>
    <w:p w:rsidR="006C245F" w:rsidRPr="006C245F" w:rsidRDefault="006C245F" w:rsidP="006C245F">
      <w:pPr>
        <w:spacing w:after="12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 xml:space="preserve">Arxitektura-shaharsozlik hujjatlarini ishlab chiqish </w:t>
      </w:r>
      <w:proofErr w:type="gramStart"/>
      <w:r w:rsidRPr="006C245F">
        <w:rPr>
          <w:rFonts w:ascii="Times New Roman" w:eastAsia="Times New Roman" w:hAnsi="Times New Roman" w:cs="Times New Roman"/>
          <w:b/>
          <w:bCs/>
          <w:color w:val="000080"/>
          <w:sz w:val="24"/>
          <w:szCs w:val="24"/>
          <w:lang w:val="en-US" w:eastAsia="ru-RU"/>
        </w:rPr>
        <w:t>bo‘yicha</w:t>
      </w:r>
      <w:proofErr w:type="gramEnd"/>
      <w:r w:rsidRPr="006C245F">
        <w:rPr>
          <w:rFonts w:ascii="Times New Roman" w:eastAsia="Times New Roman" w:hAnsi="Times New Roman" w:cs="Times New Roman"/>
          <w:b/>
          <w:bCs/>
          <w:color w:val="000080"/>
          <w:sz w:val="24"/>
          <w:szCs w:val="24"/>
          <w:lang w:val="en-US" w:eastAsia="ru-RU"/>
        </w:rPr>
        <w:t xml:space="preserve"> faoliyatni litsenziyalash tartibi to‘g‘risida</w:t>
      </w:r>
    </w:p>
    <w:p w:rsidR="006C245F" w:rsidRPr="006C245F" w:rsidRDefault="006C245F" w:rsidP="006C245F">
      <w:pPr>
        <w:spacing w:after="0" w:line="240" w:lineRule="auto"/>
        <w:jc w:val="center"/>
        <w:rPr>
          <w:rFonts w:ascii="Times New Roman" w:eastAsia="Times New Roman" w:hAnsi="Times New Roman" w:cs="Times New Roman"/>
          <w:caps/>
          <w:color w:val="000080"/>
          <w:sz w:val="24"/>
          <w:szCs w:val="24"/>
          <w:lang w:val="en-US" w:eastAsia="ru-RU"/>
        </w:rPr>
      </w:pPr>
      <w:r w:rsidRPr="006C245F">
        <w:rPr>
          <w:rFonts w:ascii="Times New Roman" w:eastAsia="Times New Roman" w:hAnsi="Times New Roman" w:cs="Times New Roman"/>
          <w:b/>
          <w:bCs/>
          <w:caps/>
          <w:color w:val="000080"/>
          <w:sz w:val="24"/>
          <w:szCs w:val="24"/>
          <w:lang w:val="en-US" w:eastAsia="ru-RU"/>
        </w:rPr>
        <w:t>NIZOM</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proofErr w:type="gramStart"/>
      <w:r w:rsidRPr="006C245F">
        <w:rPr>
          <w:rFonts w:ascii="Times New Roman" w:eastAsia="Times New Roman" w:hAnsi="Times New Roman" w:cs="Times New Roman"/>
          <w:b/>
          <w:bCs/>
          <w:color w:val="000080"/>
          <w:sz w:val="24"/>
          <w:szCs w:val="24"/>
          <w:lang w:val="en-US" w:eastAsia="ru-RU"/>
        </w:rPr>
        <w:t>1-bob.</w:t>
      </w:r>
      <w:proofErr w:type="gramEnd"/>
      <w:r w:rsidRPr="006C245F">
        <w:rPr>
          <w:rFonts w:ascii="Times New Roman" w:eastAsia="Times New Roman" w:hAnsi="Times New Roman" w:cs="Times New Roman"/>
          <w:b/>
          <w:bCs/>
          <w:color w:val="000080"/>
          <w:sz w:val="24"/>
          <w:szCs w:val="24"/>
          <w:lang w:val="en-US" w:eastAsia="ru-RU"/>
        </w:rPr>
        <w:t xml:space="preserve"> Umumiy qoidalar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1. Ushbu Nizom arxitektura-shaharsozlik hujjatlarini ishlab chiqish faoliyatini litsenziyalash tartibini belgilaydi.</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lastRenderedPageBreak/>
        <w:t>2. Arxitektura-shaharsozlik hujjatlarini ishlab chiqish faoliyatini litsenziyalash O‘zbekiston Respublikasi Qurilish vazirligi (keyingi o‘rinlarda litseziyalovchi organ deb ataladi) tomonidan amalga oshiriladi.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3. Arxitektura-shaharsozlik hujjatlarini ishlab chiqish faoliyati bilan ushbu Nizom talablariga muvofiq belgilangan tartibda litsenziya olgan yuridik shaxslar shug‘ullanishlari mumkin.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Arxitektura-shaharsozlik hujjatlarini ishlab chiqish faoliyatini litsenziyalash </w:t>
      </w:r>
      <w:hyperlink r:id="rId7" w:history="1">
        <w:r w:rsidRPr="006C245F">
          <w:rPr>
            <w:rFonts w:ascii="Times New Roman" w:eastAsia="Times New Roman" w:hAnsi="Times New Roman" w:cs="Times New Roman"/>
            <w:color w:val="008080"/>
            <w:sz w:val="24"/>
            <w:szCs w:val="24"/>
            <w:lang w:val="en-US" w:eastAsia="ru-RU"/>
          </w:rPr>
          <w:t>1-ilovadagi </w:t>
        </w:r>
        <w:proofErr w:type="spellStart"/>
      </w:hyperlink>
      <w:r w:rsidRPr="006C245F">
        <w:rPr>
          <w:rFonts w:ascii="Times New Roman" w:eastAsia="Times New Roman" w:hAnsi="Times New Roman" w:cs="Times New Roman"/>
          <w:color w:val="000000"/>
          <w:sz w:val="24"/>
          <w:szCs w:val="24"/>
          <w:lang w:val="en-US" w:eastAsia="ru-RU"/>
        </w:rPr>
        <w:t>sxemaga</w:t>
      </w:r>
      <w:proofErr w:type="spellEnd"/>
      <w:r w:rsidRPr="006C245F">
        <w:rPr>
          <w:rFonts w:ascii="Times New Roman" w:eastAsia="Times New Roman" w:hAnsi="Times New Roman" w:cs="Times New Roman"/>
          <w:color w:val="000000"/>
          <w:sz w:val="24"/>
          <w:szCs w:val="24"/>
          <w:lang w:val="en-US" w:eastAsia="ru-RU"/>
        </w:rPr>
        <w:t xml:space="preserve"> muvofiq amalga oshiriladi.</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4. Arxitektura-shaharsozlik hujjatlarini ishlab chiqish bo‘yicha faoliyatni amalga oshirish huquqini beruvchi litsenziya (keyingi o‘rinlarda litsenziya deb ataladi) litsenziya talabgorining so‘rovnomasiga ko‘ra umumiy loyihalash faoliyati turiga yoki ushbu Nizomga </w:t>
      </w:r>
      <w:hyperlink r:id="rId8" w:history="1">
        <w:r w:rsidRPr="006C245F">
          <w:rPr>
            <w:rFonts w:ascii="Times New Roman" w:eastAsia="Times New Roman" w:hAnsi="Times New Roman" w:cs="Times New Roman"/>
            <w:color w:val="008080"/>
            <w:sz w:val="24"/>
            <w:szCs w:val="24"/>
            <w:lang w:val="en-US" w:eastAsia="ru-RU"/>
          </w:rPr>
          <w:t>2-ilovaga </w:t>
        </w:r>
        <w:proofErr w:type="spellStart"/>
      </w:hyperlink>
      <w:r w:rsidRPr="006C245F">
        <w:rPr>
          <w:rFonts w:ascii="Times New Roman" w:eastAsia="Times New Roman" w:hAnsi="Times New Roman" w:cs="Times New Roman"/>
          <w:color w:val="000000"/>
          <w:sz w:val="24"/>
          <w:szCs w:val="24"/>
          <w:lang w:val="en-US" w:eastAsia="ru-RU"/>
        </w:rPr>
        <w:t>muvofiq</w:t>
      </w:r>
      <w:proofErr w:type="spellEnd"/>
      <w:r w:rsidRPr="006C245F">
        <w:rPr>
          <w:rFonts w:ascii="Times New Roman" w:eastAsia="Times New Roman" w:hAnsi="Times New Roman" w:cs="Times New Roman"/>
          <w:color w:val="000000"/>
          <w:sz w:val="24"/>
          <w:szCs w:val="24"/>
          <w:lang w:val="en-US" w:eastAsia="ru-RU"/>
        </w:rPr>
        <w:t xml:space="preserve"> Arxitektura-shaharsozlik hujjatlari klassifikatoriga va O‘zbekiston Respublikasi Vazirlar Mahkamasi tomonidan tasdiqlangan Obyektlarning loyiha-qidiruv va qurilish-montaj ishlari bo‘yicha murakkablik toifalari klassifikatoriga (keyingi o‘rinlarda Obyektlarning murakkablik toifalari klassifikatori deb ataladi) asosan arxitektura-shaharsozlik hujjatlarini ishlab chiqishning turlari uchun beriladi.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Litsenziyalarning amal qilishi loyihalashning barcha bosqichlariga tatbiq etiladi.</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5. Litsenziya amal qilish muddati cheklanmagan holda beriladi.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6. Litsenziya berish to‘g‘risidagi so‘rovnoma bilan birinchi </w:t>
      </w:r>
      <w:proofErr w:type="gramStart"/>
      <w:r w:rsidRPr="006C245F">
        <w:rPr>
          <w:rFonts w:ascii="Times New Roman" w:eastAsia="Times New Roman" w:hAnsi="Times New Roman" w:cs="Times New Roman"/>
          <w:color w:val="000000"/>
          <w:sz w:val="24"/>
          <w:szCs w:val="24"/>
          <w:lang w:val="en-US" w:eastAsia="ru-RU"/>
        </w:rPr>
        <w:t>marta</w:t>
      </w:r>
      <w:proofErr w:type="gramEnd"/>
      <w:r w:rsidRPr="006C245F">
        <w:rPr>
          <w:rFonts w:ascii="Times New Roman" w:eastAsia="Times New Roman" w:hAnsi="Times New Roman" w:cs="Times New Roman"/>
          <w:color w:val="000000"/>
          <w:sz w:val="24"/>
          <w:szCs w:val="24"/>
          <w:lang w:val="en-US" w:eastAsia="ru-RU"/>
        </w:rPr>
        <w:t xml:space="preserve"> murojaat qilgan yuridik shaxslarga litsenziya obyektlarning murakkablik toifalari klassifikatori bo‘yicha I va II toifadagi obyektlarning loyiha hujjatlarini ishlab chiqish bo‘yicha faoliyatni amalga oshirish uchun beriladi.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7. Davlat xizmatlari markazlari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litseziyalovchi organ o‘rtasida axborot almashinuvi elektron raqamli imzoni (keyingi o‘rinlarda ERI deb ataladi) majburiy tartibda qo‘llash orqali faqat idoralararo elektron o‘zaro bog‘lanish yordamida amalga oshiriladi.</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proofErr w:type="gramStart"/>
      <w:r w:rsidRPr="006C245F">
        <w:rPr>
          <w:rFonts w:ascii="Times New Roman" w:eastAsia="Times New Roman" w:hAnsi="Times New Roman" w:cs="Times New Roman"/>
          <w:b/>
          <w:bCs/>
          <w:color w:val="000080"/>
          <w:sz w:val="24"/>
          <w:szCs w:val="24"/>
          <w:lang w:val="en-US" w:eastAsia="ru-RU"/>
        </w:rPr>
        <w:t>2-bob.</w:t>
      </w:r>
      <w:proofErr w:type="gramEnd"/>
      <w:r w:rsidRPr="006C245F">
        <w:rPr>
          <w:rFonts w:ascii="Times New Roman" w:eastAsia="Times New Roman" w:hAnsi="Times New Roman" w:cs="Times New Roman"/>
          <w:b/>
          <w:bCs/>
          <w:color w:val="000080"/>
          <w:sz w:val="24"/>
          <w:szCs w:val="24"/>
          <w:lang w:val="en-US" w:eastAsia="ru-RU"/>
        </w:rPr>
        <w:t xml:space="preserve"> Litsenziya talablari </w:t>
      </w:r>
      <w:proofErr w:type="gramStart"/>
      <w:r w:rsidRPr="006C245F">
        <w:rPr>
          <w:rFonts w:ascii="Times New Roman" w:eastAsia="Times New Roman" w:hAnsi="Times New Roman" w:cs="Times New Roman"/>
          <w:b/>
          <w:bCs/>
          <w:color w:val="000080"/>
          <w:sz w:val="24"/>
          <w:szCs w:val="24"/>
          <w:lang w:val="en-US" w:eastAsia="ru-RU"/>
        </w:rPr>
        <w:t>va</w:t>
      </w:r>
      <w:proofErr w:type="gramEnd"/>
      <w:r w:rsidRPr="006C245F">
        <w:rPr>
          <w:rFonts w:ascii="Times New Roman" w:eastAsia="Times New Roman" w:hAnsi="Times New Roman" w:cs="Times New Roman"/>
          <w:b/>
          <w:bCs/>
          <w:color w:val="000080"/>
          <w:sz w:val="24"/>
          <w:szCs w:val="24"/>
          <w:lang w:val="en-US" w:eastAsia="ru-RU"/>
        </w:rPr>
        <w:t xml:space="preserve"> shartlari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8. Quyidagilar arxitektura-shaharsozlik hujjatlarini ishlab chiqish faoliyatini amalga oshirish </w:t>
      </w:r>
      <w:proofErr w:type="gramStart"/>
      <w:r w:rsidRPr="006C245F">
        <w:rPr>
          <w:rFonts w:ascii="Times New Roman" w:eastAsia="Times New Roman" w:hAnsi="Times New Roman" w:cs="Times New Roman"/>
          <w:color w:val="000000"/>
          <w:sz w:val="24"/>
          <w:szCs w:val="24"/>
          <w:lang w:val="en-US" w:eastAsia="ru-RU"/>
        </w:rPr>
        <w:t>bo‘yicha</w:t>
      </w:r>
      <w:proofErr w:type="gramEnd"/>
      <w:r w:rsidRPr="006C245F">
        <w:rPr>
          <w:rFonts w:ascii="Times New Roman" w:eastAsia="Times New Roman" w:hAnsi="Times New Roman" w:cs="Times New Roman"/>
          <w:color w:val="000000"/>
          <w:sz w:val="24"/>
          <w:szCs w:val="24"/>
          <w:lang w:val="en-US" w:eastAsia="ru-RU"/>
        </w:rPr>
        <w:t xml:space="preserve"> litsenziya talablari va shartlari hisoblanadi: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a) </w:t>
      </w:r>
      <w:proofErr w:type="gramStart"/>
      <w:r w:rsidRPr="006C245F">
        <w:rPr>
          <w:rFonts w:ascii="Times New Roman" w:eastAsia="Times New Roman" w:hAnsi="Times New Roman" w:cs="Times New Roman"/>
          <w:color w:val="000000"/>
          <w:sz w:val="24"/>
          <w:szCs w:val="24"/>
          <w:lang w:val="en-US" w:eastAsia="ru-RU"/>
        </w:rPr>
        <w:t>qonun</w:t>
      </w:r>
      <w:proofErr w:type="gramEnd"/>
      <w:r w:rsidRPr="006C245F">
        <w:rPr>
          <w:rFonts w:ascii="Times New Roman" w:eastAsia="Times New Roman" w:hAnsi="Times New Roman" w:cs="Times New Roman"/>
          <w:color w:val="000000"/>
          <w:sz w:val="24"/>
          <w:szCs w:val="24"/>
          <w:lang w:val="en-US" w:eastAsia="ru-RU"/>
        </w:rPr>
        <w:t xml:space="preserve"> hujjatlari, davlat standartlari hamda shaharsozlik normalari va qoidalari talablariga majburiy rioya etish;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b) </w:t>
      </w:r>
      <w:proofErr w:type="gramStart"/>
      <w:r w:rsidRPr="006C245F">
        <w:rPr>
          <w:rFonts w:ascii="Times New Roman" w:eastAsia="Times New Roman" w:hAnsi="Times New Roman" w:cs="Times New Roman"/>
          <w:color w:val="000000"/>
          <w:sz w:val="24"/>
          <w:szCs w:val="24"/>
          <w:lang w:val="en-US" w:eastAsia="ru-RU"/>
        </w:rPr>
        <w:t>yuridik</w:t>
      </w:r>
      <w:proofErr w:type="gramEnd"/>
      <w:r w:rsidRPr="006C245F">
        <w:rPr>
          <w:rFonts w:ascii="Times New Roman" w:eastAsia="Times New Roman" w:hAnsi="Times New Roman" w:cs="Times New Roman"/>
          <w:color w:val="000000"/>
          <w:sz w:val="24"/>
          <w:szCs w:val="24"/>
          <w:lang w:val="en-US" w:eastAsia="ru-RU"/>
        </w:rPr>
        <w:t xml:space="preserve"> shaxsning shtatida ushbu Nizomga </w:t>
      </w:r>
      <w:hyperlink r:id="rId9" w:history="1">
        <w:r w:rsidRPr="006C245F">
          <w:rPr>
            <w:rFonts w:ascii="Times New Roman" w:eastAsia="Times New Roman" w:hAnsi="Times New Roman" w:cs="Times New Roman"/>
            <w:color w:val="008080"/>
            <w:sz w:val="24"/>
            <w:szCs w:val="24"/>
            <w:lang w:val="en-US" w:eastAsia="ru-RU"/>
          </w:rPr>
          <w:t>3-ilovaga </w:t>
        </w:r>
        <w:proofErr w:type="spellStart"/>
      </w:hyperlink>
      <w:r w:rsidRPr="006C245F">
        <w:rPr>
          <w:rFonts w:ascii="Times New Roman" w:eastAsia="Times New Roman" w:hAnsi="Times New Roman" w:cs="Times New Roman"/>
          <w:color w:val="000000"/>
          <w:sz w:val="24"/>
          <w:szCs w:val="24"/>
          <w:lang w:val="en-US" w:eastAsia="ru-RU"/>
        </w:rPr>
        <w:t>muvofiq</w:t>
      </w:r>
      <w:proofErr w:type="spellEnd"/>
      <w:r w:rsidRPr="006C245F">
        <w:rPr>
          <w:rFonts w:ascii="Times New Roman" w:eastAsia="Times New Roman" w:hAnsi="Times New Roman" w:cs="Times New Roman"/>
          <w:color w:val="000000"/>
          <w:sz w:val="24"/>
          <w:szCs w:val="24"/>
          <w:lang w:val="en-US" w:eastAsia="ru-RU"/>
        </w:rPr>
        <w:t xml:space="preserve"> talablarga javob beradigan quyidagi mutaxassislarning mavjud bo‘lishi;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Obyektlarning murakkablik toifalari klassifikatori </w:t>
      </w:r>
      <w:proofErr w:type="gramStart"/>
      <w:r w:rsidRPr="006C245F">
        <w:rPr>
          <w:rFonts w:ascii="Times New Roman" w:eastAsia="Times New Roman" w:hAnsi="Times New Roman" w:cs="Times New Roman"/>
          <w:color w:val="000000"/>
          <w:sz w:val="24"/>
          <w:szCs w:val="24"/>
          <w:lang w:val="en-US" w:eastAsia="ru-RU"/>
        </w:rPr>
        <w:t>bo‘yicha</w:t>
      </w:r>
      <w:proofErr w:type="gramEnd"/>
      <w:r w:rsidRPr="006C245F">
        <w:rPr>
          <w:rFonts w:ascii="Times New Roman" w:eastAsia="Times New Roman" w:hAnsi="Times New Roman" w:cs="Times New Roman"/>
          <w:color w:val="000000"/>
          <w:sz w:val="24"/>
          <w:szCs w:val="24"/>
          <w:lang w:val="en-US" w:eastAsia="ru-RU"/>
        </w:rPr>
        <w:t xml:space="preserve"> I toifadagi obyektlar uchun — kamida 6 nafar mutaxassis, shu jumladan, direktor va loyiha bosh muhandisi asosiy ish joyi bo‘yicha, qolgan 4 nafari asosiy ish joyi bo‘yicha yoki o‘rindoshlik asosida ishlashi;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Obyektlarning murakkablik toifalari klassifikatori bo‘yicha II toifadagi obyektlar uchun — kamida 15 nafar mutaxassis, shu jumladan, direktor, kamida 2 nafar loyiha bosh muhandisi, 1 nafar loyiha bosh arxitektori va 1 nafar arxitektor asosiy ish joyi bo‘yicha, qolgan 10 nafar mutaxassis asosiy ish joyi bo‘yicha yoki o‘rindoshlik asosida ishlashi;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Obyektlarning murakkablik toifalari klassifikatori bo‘yicha III toifadagi obyektlar uchun — kamida 25 nafar mutaxassis, shu jumladan, direktor, kamida 3 nafar loyiha bosh muhandisi, 1 nafar loyiha bosh arxitektori va 3 nafar arxitektorlar asosiy ish joyi bo‘yicha, qolgan 17 nafar mutaxassis asosiy ish joyi bo‘yicha yoki o‘rindoshlik asosida ishlashi;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v) </w:t>
      </w:r>
      <w:proofErr w:type="gramStart"/>
      <w:r w:rsidRPr="006C245F">
        <w:rPr>
          <w:rFonts w:ascii="Times New Roman" w:eastAsia="Times New Roman" w:hAnsi="Times New Roman" w:cs="Times New Roman"/>
          <w:color w:val="000000"/>
          <w:sz w:val="24"/>
          <w:szCs w:val="24"/>
          <w:lang w:val="en-US" w:eastAsia="ru-RU"/>
        </w:rPr>
        <w:t>yuridik</w:t>
      </w:r>
      <w:proofErr w:type="gramEnd"/>
      <w:r w:rsidRPr="006C245F">
        <w:rPr>
          <w:rFonts w:ascii="Times New Roman" w:eastAsia="Times New Roman" w:hAnsi="Times New Roman" w:cs="Times New Roman"/>
          <w:color w:val="000000"/>
          <w:sz w:val="24"/>
          <w:szCs w:val="24"/>
          <w:lang w:val="en-US" w:eastAsia="ru-RU"/>
        </w:rPr>
        <w:t xml:space="preserve"> shaxsda ushbu Nizomga </w:t>
      </w:r>
      <w:hyperlink r:id="rId10" w:history="1">
        <w:r w:rsidRPr="006C245F">
          <w:rPr>
            <w:rFonts w:ascii="Times New Roman" w:eastAsia="Times New Roman" w:hAnsi="Times New Roman" w:cs="Times New Roman"/>
            <w:color w:val="008080"/>
            <w:sz w:val="24"/>
            <w:szCs w:val="24"/>
            <w:lang w:val="en-US" w:eastAsia="ru-RU"/>
          </w:rPr>
          <w:t>4-ilovaga </w:t>
        </w:r>
        <w:proofErr w:type="spellStart"/>
      </w:hyperlink>
      <w:r w:rsidRPr="006C245F">
        <w:rPr>
          <w:rFonts w:ascii="Times New Roman" w:eastAsia="Times New Roman" w:hAnsi="Times New Roman" w:cs="Times New Roman"/>
          <w:color w:val="000000"/>
          <w:sz w:val="24"/>
          <w:szCs w:val="24"/>
          <w:lang w:val="en-US" w:eastAsia="ru-RU"/>
        </w:rPr>
        <w:t>muvofiq</w:t>
      </w:r>
      <w:proofErr w:type="spellEnd"/>
      <w:r w:rsidRPr="006C245F">
        <w:rPr>
          <w:rFonts w:ascii="Times New Roman" w:eastAsia="Times New Roman" w:hAnsi="Times New Roman" w:cs="Times New Roman"/>
          <w:color w:val="000000"/>
          <w:sz w:val="24"/>
          <w:szCs w:val="24"/>
          <w:lang w:val="en-US" w:eastAsia="ru-RU"/>
        </w:rPr>
        <w:t xml:space="preserve"> faoliyatning litsenziyalanayotgan turini amalga oshirish uchun zarur bo‘lgan, unga mulk huquqi asosida yoki boshqa qonuniy asosda tegishli bo‘lgan binolar, xonalar, asbob-uskunalar va jihozlarning mavjud bo‘lishi;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g) III toifadagi obyektlarning arxitektura-shaharsozlik hujjatlarini ishlab chiqish faoliyatiga litsenziyani olish uchun litsenziya talabgorining kamida bir yil mobaynida faoliyat yuritganligi hamda o‘ntadan kam </w:t>
      </w:r>
      <w:proofErr w:type="gramStart"/>
      <w:r w:rsidRPr="006C245F">
        <w:rPr>
          <w:rFonts w:ascii="Times New Roman" w:eastAsia="Times New Roman" w:hAnsi="Times New Roman" w:cs="Times New Roman"/>
          <w:color w:val="000000"/>
          <w:sz w:val="24"/>
          <w:szCs w:val="24"/>
          <w:lang w:val="en-US" w:eastAsia="ru-RU"/>
        </w:rPr>
        <w:t>bo‘lmagan</w:t>
      </w:r>
      <w:proofErr w:type="gramEnd"/>
      <w:r w:rsidRPr="006C245F">
        <w:rPr>
          <w:rFonts w:ascii="Times New Roman" w:eastAsia="Times New Roman" w:hAnsi="Times New Roman" w:cs="Times New Roman"/>
          <w:color w:val="000000"/>
          <w:sz w:val="24"/>
          <w:szCs w:val="24"/>
          <w:lang w:val="en-US" w:eastAsia="ru-RU"/>
        </w:rPr>
        <w:t xml:space="preserve"> obyektni loyihalash bo‘yicha jami bajarilgan ishlarning ro‘yxati mavjud bo‘lishi;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lastRenderedPageBreak/>
        <w:t xml:space="preserve">d) </w:t>
      </w:r>
      <w:proofErr w:type="gramStart"/>
      <w:r w:rsidRPr="006C245F">
        <w:rPr>
          <w:rFonts w:ascii="Times New Roman" w:eastAsia="Times New Roman" w:hAnsi="Times New Roman" w:cs="Times New Roman"/>
          <w:color w:val="000000"/>
          <w:sz w:val="24"/>
          <w:szCs w:val="24"/>
          <w:lang w:val="en-US" w:eastAsia="ru-RU"/>
        </w:rPr>
        <w:t>litsenziyalovchi</w:t>
      </w:r>
      <w:proofErr w:type="gramEnd"/>
      <w:r w:rsidRPr="006C245F">
        <w:rPr>
          <w:rFonts w:ascii="Times New Roman" w:eastAsia="Times New Roman" w:hAnsi="Times New Roman" w:cs="Times New Roman"/>
          <w:color w:val="000000"/>
          <w:sz w:val="24"/>
          <w:szCs w:val="24"/>
          <w:lang w:val="en-US" w:eastAsia="ru-RU"/>
        </w:rPr>
        <w:t xml:space="preserve"> organ tomonidan belgilangan tartibda amalga oshiriladigan ishlab chiqilayotgan arxitektura-shaharsozlik hujjatlari sifatini nazorat qilish tizimining, shuningdek, belgilangan hollarda mualliflik nazorati hujjatlarining mavjud bo‘lishi shart.</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proofErr w:type="gramStart"/>
      <w:r w:rsidRPr="006C245F">
        <w:rPr>
          <w:rFonts w:ascii="Times New Roman" w:eastAsia="Times New Roman" w:hAnsi="Times New Roman" w:cs="Times New Roman"/>
          <w:b/>
          <w:bCs/>
          <w:color w:val="000080"/>
          <w:sz w:val="24"/>
          <w:szCs w:val="24"/>
          <w:lang w:val="en-US" w:eastAsia="ru-RU"/>
        </w:rPr>
        <w:t>3-bob.</w:t>
      </w:r>
      <w:proofErr w:type="gramEnd"/>
      <w:r w:rsidRPr="006C245F">
        <w:rPr>
          <w:rFonts w:ascii="Times New Roman" w:eastAsia="Times New Roman" w:hAnsi="Times New Roman" w:cs="Times New Roman"/>
          <w:b/>
          <w:bCs/>
          <w:color w:val="000080"/>
          <w:sz w:val="24"/>
          <w:szCs w:val="24"/>
          <w:lang w:val="en-US" w:eastAsia="ru-RU"/>
        </w:rPr>
        <w:t xml:space="preserve"> Litsenziya berish tartibi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9. Litsenziya talabgori litsenziya olish uchun Davlat xizmatlari markazlariga o‘zi kelib murojaat qiladi yoki O‘zbekiston Respublikasi Yagona interaktiv davlat xizmatlari portalida (keyingi o‘rinlarda YIDXP deb ataladi) davlat xizmatidan elektron tarzda foydalanish uchun ro‘yxatdan o‘tadi.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10. O‘zi kelib murojaat etgan taqdirda Davlat xizmatlari markazi xodimi litsenziya talabgori nomidan, YIDXP orqali murojaat etgan taqdirda esa litsenziya talabgori mustaqil ravishda ushbu Nizomga </w:t>
      </w:r>
      <w:hyperlink r:id="rId11" w:history="1">
        <w:r w:rsidRPr="006C245F">
          <w:rPr>
            <w:rFonts w:ascii="Times New Roman" w:eastAsia="Times New Roman" w:hAnsi="Times New Roman" w:cs="Times New Roman"/>
            <w:color w:val="008080"/>
            <w:sz w:val="24"/>
            <w:szCs w:val="24"/>
            <w:lang w:val="en-US" w:eastAsia="ru-RU"/>
          </w:rPr>
          <w:t>5-ilovaga </w:t>
        </w:r>
        <w:proofErr w:type="spellStart"/>
      </w:hyperlink>
      <w:r w:rsidRPr="006C245F">
        <w:rPr>
          <w:rFonts w:ascii="Times New Roman" w:eastAsia="Times New Roman" w:hAnsi="Times New Roman" w:cs="Times New Roman"/>
          <w:color w:val="000000"/>
          <w:sz w:val="24"/>
          <w:szCs w:val="24"/>
          <w:lang w:val="en-US" w:eastAsia="ru-RU"/>
        </w:rPr>
        <w:t>muvofiq</w:t>
      </w:r>
      <w:proofErr w:type="spellEnd"/>
      <w:r w:rsidRPr="006C245F">
        <w:rPr>
          <w:rFonts w:ascii="Times New Roman" w:eastAsia="Times New Roman" w:hAnsi="Times New Roman" w:cs="Times New Roman"/>
          <w:color w:val="000000"/>
          <w:sz w:val="24"/>
          <w:szCs w:val="24"/>
          <w:lang w:val="en-US" w:eastAsia="ru-RU"/>
        </w:rPr>
        <w:t xml:space="preserve"> shakl </w:t>
      </w:r>
      <w:proofErr w:type="gramStart"/>
      <w:r w:rsidRPr="006C245F">
        <w:rPr>
          <w:rFonts w:ascii="Times New Roman" w:eastAsia="Times New Roman" w:hAnsi="Times New Roman" w:cs="Times New Roman"/>
          <w:color w:val="000000"/>
          <w:sz w:val="24"/>
          <w:szCs w:val="24"/>
          <w:lang w:val="en-US" w:eastAsia="ru-RU"/>
        </w:rPr>
        <w:t>bo‘yicha</w:t>
      </w:r>
      <w:proofErr w:type="gramEnd"/>
      <w:r w:rsidRPr="006C245F">
        <w:rPr>
          <w:rFonts w:ascii="Times New Roman" w:eastAsia="Times New Roman" w:hAnsi="Times New Roman" w:cs="Times New Roman"/>
          <w:color w:val="000000"/>
          <w:sz w:val="24"/>
          <w:szCs w:val="24"/>
          <w:lang w:val="en-US" w:eastAsia="ru-RU"/>
        </w:rPr>
        <w:t xml:space="preserve"> davlat xizmatidan foydalanish uchun so‘rovnomani elektron tarzda to‘ldiradi.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So‘rovnomaga quyidagi hujjatlar ilova qilinadi: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soha</w:t>
      </w:r>
      <w:proofErr w:type="gramEnd"/>
      <w:r w:rsidRPr="006C245F">
        <w:rPr>
          <w:rFonts w:ascii="Times New Roman" w:eastAsia="Times New Roman" w:hAnsi="Times New Roman" w:cs="Times New Roman"/>
          <w:color w:val="000000"/>
          <w:sz w:val="24"/>
          <w:szCs w:val="24"/>
          <w:lang w:val="en-US" w:eastAsia="ru-RU"/>
        </w:rPr>
        <w:t xml:space="preserve"> bo‘yicha ma’lumotga ega bo‘lgan bosh muhandislar va loyiha arxitektorlari, bosh hamda yetakchi mutaxassislar diplomlari;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korxonaga</w:t>
      </w:r>
      <w:proofErr w:type="gramEnd"/>
      <w:r w:rsidRPr="006C245F">
        <w:rPr>
          <w:rFonts w:ascii="Times New Roman" w:eastAsia="Times New Roman" w:hAnsi="Times New Roman" w:cs="Times New Roman"/>
          <w:color w:val="000000"/>
          <w:sz w:val="24"/>
          <w:szCs w:val="24"/>
          <w:lang w:val="en-US" w:eastAsia="ru-RU"/>
        </w:rPr>
        <w:t xml:space="preserve"> ishga qabul qilinganligi to‘g‘risidagi buyruqlar nusxalari;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mulk</w:t>
      </w:r>
      <w:proofErr w:type="gramEnd"/>
      <w:r w:rsidRPr="006C245F">
        <w:rPr>
          <w:rFonts w:ascii="Times New Roman" w:eastAsia="Times New Roman" w:hAnsi="Times New Roman" w:cs="Times New Roman"/>
          <w:color w:val="000000"/>
          <w:sz w:val="24"/>
          <w:szCs w:val="24"/>
          <w:lang w:val="en-US" w:eastAsia="ru-RU"/>
        </w:rPr>
        <w:t xml:space="preserve"> huquqi bilan yoki boshqa qonuniy asosda faoliyatning litsenziyalanayotgan turini amalga oshirish uchun zarur bo‘lgan bino-inshoot hamda asbob-uskunalar va inventarlarning talabgorga tegishliligini tasdiqlovchi hujjatlarning nusxalari.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Litsenziya talabgori III toifadagi obyektlarning arxitektura-shaharsozlik hujjatlarini ishlab chiqish faoliyatiga litsenziyani olish uchun qo‘shimcha ravishda o‘ntadan kam </w:t>
      </w:r>
      <w:proofErr w:type="gramStart"/>
      <w:r w:rsidRPr="006C245F">
        <w:rPr>
          <w:rFonts w:ascii="Times New Roman" w:eastAsia="Times New Roman" w:hAnsi="Times New Roman" w:cs="Times New Roman"/>
          <w:color w:val="000000"/>
          <w:sz w:val="24"/>
          <w:szCs w:val="24"/>
          <w:lang w:val="en-US" w:eastAsia="ru-RU"/>
        </w:rPr>
        <w:t>bo‘lmagan</w:t>
      </w:r>
      <w:proofErr w:type="gramEnd"/>
      <w:r w:rsidRPr="006C245F">
        <w:rPr>
          <w:rFonts w:ascii="Times New Roman" w:eastAsia="Times New Roman" w:hAnsi="Times New Roman" w:cs="Times New Roman"/>
          <w:color w:val="000000"/>
          <w:sz w:val="24"/>
          <w:szCs w:val="24"/>
          <w:lang w:val="en-US" w:eastAsia="ru-RU"/>
        </w:rPr>
        <w:t xml:space="preserve"> obyektni loyihalash bo‘yicha jami bajarilgan ishlarning ro‘yxatini, ular yuzasidan mazkur sohada tegishli vakolatga ega bo‘lgan ekspertiza organlari bergan xulosalar nusxalarini hamda ushbu obyektlar bo‘yicha mualliflik nazorati daftarlarini taqdim etishi lozim.</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Litsenziyalovchi organ litsenziya berish uchun boshqa vakolatli organlarda mavjud </w:t>
      </w:r>
      <w:proofErr w:type="gramStart"/>
      <w:r w:rsidRPr="006C245F">
        <w:rPr>
          <w:rFonts w:ascii="Times New Roman" w:eastAsia="Times New Roman" w:hAnsi="Times New Roman" w:cs="Times New Roman"/>
          <w:color w:val="000000"/>
          <w:sz w:val="24"/>
          <w:szCs w:val="24"/>
          <w:lang w:val="en-US" w:eastAsia="ru-RU"/>
        </w:rPr>
        <w:t>bo‘lgan</w:t>
      </w:r>
      <w:proofErr w:type="gramEnd"/>
      <w:r w:rsidRPr="006C245F">
        <w:rPr>
          <w:rFonts w:ascii="Times New Roman" w:eastAsia="Times New Roman" w:hAnsi="Times New Roman" w:cs="Times New Roman"/>
          <w:color w:val="000000"/>
          <w:sz w:val="24"/>
          <w:szCs w:val="24"/>
          <w:lang w:val="en-US" w:eastAsia="ru-RU"/>
        </w:rPr>
        <w:t xml:space="preserve"> zarur hujjatlar va axborotlarni belgilangan tartibda o‘zaro axborot hamkorligi yo‘li bilan, shu jumladan, elektron tarzda mustaqil ravishda oladi, ushbu Nizomning </w:t>
      </w:r>
      <w:hyperlink r:id="rId12" w:history="1">
        <w:r w:rsidRPr="006C245F">
          <w:rPr>
            <w:rFonts w:ascii="Times New Roman" w:eastAsia="Times New Roman" w:hAnsi="Times New Roman" w:cs="Times New Roman"/>
            <w:color w:val="008080"/>
            <w:sz w:val="24"/>
            <w:szCs w:val="24"/>
            <w:lang w:val="en-US" w:eastAsia="ru-RU"/>
          </w:rPr>
          <w:t>10-bandida </w:t>
        </w:r>
        <w:proofErr w:type="spellStart"/>
      </w:hyperlink>
      <w:r w:rsidRPr="006C245F">
        <w:rPr>
          <w:rFonts w:ascii="Times New Roman" w:eastAsia="Times New Roman" w:hAnsi="Times New Roman" w:cs="Times New Roman"/>
          <w:color w:val="000000"/>
          <w:sz w:val="24"/>
          <w:szCs w:val="24"/>
          <w:lang w:val="en-US" w:eastAsia="ru-RU"/>
        </w:rPr>
        <w:t>nazarda</w:t>
      </w:r>
      <w:proofErr w:type="spellEnd"/>
      <w:r w:rsidRPr="006C245F">
        <w:rPr>
          <w:rFonts w:ascii="Times New Roman" w:eastAsia="Times New Roman" w:hAnsi="Times New Roman" w:cs="Times New Roman"/>
          <w:color w:val="000000"/>
          <w:sz w:val="24"/>
          <w:szCs w:val="24"/>
          <w:lang w:val="en-US" w:eastAsia="ru-RU"/>
        </w:rPr>
        <w:t xml:space="preserve"> tutilgan hujjatlar bundan mustasno.</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Litsenziya talabgorlaridan ushbu bandda </w:t>
      </w:r>
      <w:proofErr w:type="gramStart"/>
      <w:r w:rsidRPr="006C245F">
        <w:rPr>
          <w:rFonts w:ascii="Times New Roman" w:eastAsia="Times New Roman" w:hAnsi="Times New Roman" w:cs="Times New Roman"/>
          <w:color w:val="000000"/>
          <w:sz w:val="24"/>
          <w:szCs w:val="24"/>
          <w:lang w:val="en-US" w:eastAsia="ru-RU"/>
        </w:rPr>
        <w:t>ko‘rsatilmagan</w:t>
      </w:r>
      <w:proofErr w:type="gramEnd"/>
      <w:r w:rsidRPr="006C245F">
        <w:rPr>
          <w:rFonts w:ascii="Times New Roman" w:eastAsia="Times New Roman" w:hAnsi="Times New Roman" w:cs="Times New Roman"/>
          <w:color w:val="000000"/>
          <w:sz w:val="24"/>
          <w:szCs w:val="24"/>
          <w:lang w:val="en-US" w:eastAsia="ru-RU"/>
        </w:rPr>
        <w:t xml:space="preserve"> ma’lumotlarni hamda boshqa hujjatlarni talab qilish qat’iyan taqiqlanadi.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11. Zarur ma’lumotlar rasmiylashtirilgandan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so‘rovnomaga kiritilgandan so‘ng litsenziya talabgori uni o‘z ERIsi bilan tasdiqlaydi.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O‘zi kelib murojaat etgan taqdirda so‘rovnomani ERIsi bilan tasdiqlash imkoniyati </w:t>
      </w:r>
      <w:proofErr w:type="gramStart"/>
      <w:r w:rsidRPr="006C245F">
        <w:rPr>
          <w:rFonts w:ascii="Times New Roman" w:eastAsia="Times New Roman" w:hAnsi="Times New Roman" w:cs="Times New Roman"/>
          <w:color w:val="000000"/>
          <w:sz w:val="24"/>
          <w:szCs w:val="24"/>
          <w:lang w:val="en-US" w:eastAsia="ru-RU"/>
        </w:rPr>
        <w:t>bo‘lmagan</w:t>
      </w:r>
      <w:proofErr w:type="gramEnd"/>
      <w:r w:rsidRPr="006C245F">
        <w:rPr>
          <w:rFonts w:ascii="Times New Roman" w:eastAsia="Times New Roman" w:hAnsi="Times New Roman" w:cs="Times New Roman"/>
          <w:color w:val="000000"/>
          <w:sz w:val="24"/>
          <w:szCs w:val="24"/>
          <w:lang w:val="en-US" w:eastAsia="ru-RU"/>
        </w:rPr>
        <w:t xml:space="preserve"> hollarda tegishli imzolar identifikatsiya qilishning boshqa vositalari (daktiloskopiya, elektron imzo va boshqalar) bilan ham tasdiqlanishi mumkin.</w:t>
      </w:r>
    </w:p>
    <w:p w:rsidR="006C245F" w:rsidRPr="006C245F" w:rsidRDefault="006C245F" w:rsidP="006C245F">
      <w:pPr>
        <w:spacing w:after="60" w:line="240" w:lineRule="auto"/>
        <w:ind w:firstLine="851"/>
        <w:jc w:val="both"/>
        <w:rPr>
          <w:rFonts w:ascii="Times New Roman" w:eastAsia="Times New Roman" w:hAnsi="Times New Roman" w:cs="Times New Roman"/>
          <w:i/>
          <w:iCs/>
          <w:color w:val="800080"/>
          <w:lang w:val="en-US" w:eastAsia="ru-RU"/>
        </w:rPr>
      </w:pPr>
      <w:hyperlink r:id="rId13" w:anchor="-4708100" w:history="1">
        <w:proofErr w:type="spellStart"/>
        <w:proofErr w:type="gramStart"/>
        <w:r w:rsidRPr="006C245F">
          <w:rPr>
            <w:rFonts w:ascii="Times New Roman" w:eastAsia="Times New Roman" w:hAnsi="Times New Roman" w:cs="Times New Roman"/>
            <w:i/>
            <w:iCs/>
            <w:color w:val="008080"/>
            <w:lang w:val="en-US" w:eastAsia="ru-RU"/>
          </w:rPr>
          <w:t>Oldingi</w:t>
        </w:r>
        <w:proofErr w:type="spellEnd"/>
      </w:hyperlink>
      <w:r w:rsidRPr="006C245F">
        <w:rPr>
          <w:rFonts w:ascii="Times New Roman" w:eastAsia="Times New Roman" w:hAnsi="Times New Roman" w:cs="Times New Roman"/>
          <w:i/>
          <w:iCs/>
          <w:color w:val="800080"/>
          <w:lang w:val="en-US" w:eastAsia="ru-RU"/>
        </w:rPr>
        <w:t> tahrirga qarang.</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12. Davlat xizmati </w:t>
      </w:r>
      <w:proofErr w:type="gramStart"/>
      <w:r w:rsidRPr="006C245F">
        <w:rPr>
          <w:rFonts w:ascii="Times New Roman" w:eastAsia="Times New Roman" w:hAnsi="Times New Roman" w:cs="Times New Roman"/>
          <w:color w:val="000000"/>
          <w:sz w:val="24"/>
          <w:szCs w:val="24"/>
          <w:lang w:val="en-US" w:eastAsia="ru-RU"/>
        </w:rPr>
        <w:t>ko‘rsatilganligi</w:t>
      </w:r>
      <w:proofErr w:type="gramEnd"/>
      <w:r w:rsidRPr="006C245F">
        <w:rPr>
          <w:rFonts w:ascii="Times New Roman" w:eastAsia="Times New Roman" w:hAnsi="Times New Roman" w:cs="Times New Roman"/>
          <w:color w:val="000000"/>
          <w:sz w:val="24"/>
          <w:szCs w:val="24"/>
          <w:lang w:val="en-US" w:eastAsia="ru-RU"/>
        </w:rPr>
        <w:t xml:space="preserve"> uchun bazaviy hisoblash miqdorining uch baravari miqdorida yig‘im undiriladi. Litsenziya olish uchun YIDXP orqali murojaat etilganda ushbu bandda </w:t>
      </w:r>
      <w:proofErr w:type="gramStart"/>
      <w:r w:rsidRPr="006C245F">
        <w:rPr>
          <w:rFonts w:ascii="Times New Roman" w:eastAsia="Times New Roman" w:hAnsi="Times New Roman" w:cs="Times New Roman"/>
          <w:color w:val="000000"/>
          <w:sz w:val="24"/>
          <w:szCs w:val="24"/>
          <w:lang w:val="en-US" w:eastAsia="ru-RU"/>
        </w:rPr>
        <w:t>ko‘rsatilgan</w:t>
      </w:r>
      <w:proofErr w:type="gramEnd"/>
      <w:r w:rsidRPr="006C245F">
        <w:rPr>
          <w:rFonts w:ascii="Times New Roman" w:eastAsia="Times New Roman" w:hAnsi="Times New Roman" w:cs="Times New Roman"/>
          <w:color w:val="000000"/>
          <w:sz w:val="24"/>
          <w:szCs w:val="24"/>
          <w:lang w:val="en-US" w:eastAsia="ru-RU"/>
        </w:rPr>
        <w:t xml:space="preserve"> yig‘im summasining 90 foizi undiriladi.</w:t>
      </w:r>
    </w:p>
    <w:p w:rsidR="006C245F" w:rsidRPr="006C245F" w:rsidRDefault="006C245F" w:rsidP="006C245F">
      <w:pPr>
        <w:spacing w:after="0" w:line="240" w:lineRule="auto"/>
        <w:ind w:firstLine="851"/>
        <w:jc w:val="both"/>
        <w:rPr>
          <w:rFonts w:ascii="Times New Roman" w:eastAsia="Times New Roman" w:hAnsi="Times New Roman" w:cs="Times New Roman"/>
          <w:i/>
          <w:iCs/>
          <w:color w:val="800000"/>
          <w:lang w:val="en-US" w:eastAsia="ru-RU"/>
        </w:rPr>
      </w:pPr>
      <w:r w:rsidRPr="006C245F">
        <w:rPr>
          <w:rFonts w:ascii="Times New Roman" w:eastAsia="Times New Roman" w:hAnsi="Times New Roman" w:cs="Times New Roman"/>
          <w:i/>
          <w:iCs/>
          <w:color w:val="800000"/>
          <w:lang w:val="en-US" w:eastAsia="ru-RU"/>
        </w:rPr>
        <w:t>(12-bandning birinchi xatboshisi O‘zbekiston Respublikasi Vazirlar Mahkamasining 2019-yil 28-dekabrdagi 1046-sonli </w:t>
      </w:r>
      <w:proofErr w:type="spellStart"/>
      <w:r w:rsidRPr="006C245F">
        <w:rPr>
          <w:rFonts w:ascii="Times New Roman" w:eastAsia="Times New Roman" w:hAnsi="Times New Roman" w:cs="Times New Roman"/>
          <w:i/>
          <w:iCs/>
          <w:color w:val="800000"/>
          <w:lang w:eastAsia="ru-RU"/>
        </w:rPr>
        <w:fldChar w:fldCharType="begin"/>
      </w:r>
      <w:r w:rsidRPr="006C245F">
        <w:rPr>
          <w:rFonts w:ascii="Times New Roman" w:eastAsia="Times New Roman" w:hAnsi="Times New Roman" w:cs="Times New Roman"/>
          <w:i/>
          <w:iCs/>
          <w:color w:val="800000"/>
          <w:lang w:val="en-US" w:eastAsia="ru-RU"/>
        </w:rPr>
        <w:instrText xml:space="preserve"> HYPERLINK "https://lex.uz/ru/docs/-4671960?ONDATE=29.12.2019%2000" \l "-4686301" </w:instrText>
      </w:r>
      <w:r w:rsidRPr="006C245F">
        <w:rPr>
          <w:rFonts w:ascii="Times New Roman" w:eastAsia="Times New Roman" w:hAnsi="Times New Roman" w:cs="Times New Roman"/>
          <w:i/>
          <w:iCs/>
          <w:color w:val="800000"/>
          <w:lang w:eastAsia="ru-RU"/>
        </w:rPr>
        <w:fldChar w:fldCharType="separate"/>
      </w:r>
      <w:r w:rsidRPr="006C245F">
        <w:rPr>
          <w:rFonts w:ascii="Times New Roman" w:eastAsia="Times New Roman" w:hAnsi="Times New Roman" w:cs="Times New Roman"/>
          <w:i/>
          <w:iCs/>
          <w:color w:val="008080"/>
          <w:lang w:val="en-US" w:eastAsia="ru-RU"/>
        </w:rPr>
        <w:t>qarori</w:t>
      </w:r>
      <w:proofErr w:type="spellEnd"/>
      <w:r w:rsidRPr="006C245F">
        <w:rPr>
          <w:rFonts w:ascii="Times New Roman" w:eastAsia="Times New Roman" w:hAnsi="Times New Roman" w:cs="Times New Roman"/>
          <w:i/>
          <w:iCs/>
          <w:color w:val="008080"/>
          <w:lang w:val="en-US" w:eastAsia="ru-RU"/>
        </w:rPr>
        <w:t> </w:t>
      </w:r>
      <w:proofErr w:type="spellStart"/>
      <w:r w:rsidRPr="006C245F">
        <w:rPr>
          <w:rFonts w:ascii="Times New Roman" w:eastAsia="Times New Roman" w:hAnsi="Times New Roman" w:cs="Times New Roman"/>
          <w:i/>
          <w:iCs/>
          <w:color w:val="800000"/>
          <w:lang w:eastAsia="ru-RU"/>
        </w:rPr>
        <w:fldChar w:fldCharType="end"/>
      </w:r>
      <w:r w:rsidRPr="006C245F">
        <w:rPr>
          <w:rFonts w:ascii="Times New Roman" w:eastAsia="Times New Roman" w:hAnsi="Times New Roman" w:cs="Times New Roman"/>
          <w:i/>
          <w:iCs/>
          <w:color w:val="800000"/>
          <w:lang w:val="en-US" w:eastAsia="ru-RU"/>
        </w:rPr>
        <w:t>tahririda</w:t>
      </w:r>
      <w:proofErr w:type="spellEnd"/>
      <w:r w:rsidRPr="006C245F">
        <w:rPr>
          <w:rFonts w:ascii="Times New Roman" w:eastAsia="Times New Roman" w:hAnsi="Times New Roman" w:cs="Times New Roman"/>
          <w:i/>
          <w:iCs/>
          <w:color w:val="800000"/>
          <w:lang w:val="en-US" w:eastAsia="ru-RU"/>
        </w:rPr>
        <w:t xml:space="preserve"> — Qonun hujjatlari ma’lumotlari milliy bazasi, 29.12.2019-y., 09/19/1046/4242-son)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Davlat xizmatlari </w:t>
      </w:r>
      <w:proofErr w:type="gramStart"/>
      <w:r w:rsidRPr="006C245F">
        <w:rPr>
          <w:rFonts w:ascii="Times New Roman" w:eastAsia="Times New Roman" w:hAnsi="Times New Roman" w:cs="Times New Roman"/>
          <w:color w:val="000000"/>
          <w:sz w:val="24"/>
          <w:szCs w:val="24"/>
          <w:lang w:val="en-US" w:eastAsia="ru-RU"/>
        </w:rPr>
        <w:t>ko‘rsatilganda</w:t>
      </w:r>
      <w:proofErr w:type="gramEnd"/>
      <w:r w:rsidRPr="006C245F">
        <w:rPr>
          <w:rFonts w:ascii="Times New Roman" w:eastAsia="Times New Roman" w:hAnsi="Times New Roman" w:cs="Times New Roman"/>
          <w:color w:val="000000"/>
          <w:sz w:val="24"/>
          <w:szCs w:val="24"/>
          <w:lang w:val="en-US" w:eastAsia="ru-RU"/>
        </w:rPr>
        <w:t xml:space="preserve"> yig‘im to‘langanligini tasdiqlash axborot-kommunikatsiya tizimlari orqali amalga oshiriladi.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Yig‘imlar summasi quyidagi tartibda taqsimlanadi: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 Davlat xizmatlari markazlariga o‘zi kelib murojaat etganda: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20 foizi — O‘zbekiston Respublikasi Adliya vazirligi huzuridagi Davlat xizmatlari agentligi budjetdan tashqari jamg‘armasining shaxsiy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qolgan</w:t>
      </w:r>
      <w:proofErr w:type="gramEnd"/>
      <w:r w:rsidRPr="006C245F">
        <w:rPr>
          <w:rFonts w:ascii="Times New Roman" w:eastAsia="Times New Roman" w:hAnsi="Times New Roman" w:cs="Times New Roman"/>
          <w:color w:val="000000"/>
          <w:sz w:val="24"/>
          <w:szCs w:val="24"/>
          <w:lang w:val="en-US" w:eastAsia="ru-RU"/>
        </w:rPr>
        <w:t xml:space="preserve"> mablag‘lar O‘zbekiston Respublikasi Qurilish vazirligi faoliyatini qo‘llab-quvvatlash jamg‘armasi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b) YIDXP orqali murojaat etilganda: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lastRenderedPageBreak/>
        <w:t>10 foizi — O‘zbekiston Respublikasi Adliya vazirligi huzuridagi Davlat xizmatlari agentligi budjetdan tashqari jamg‘armasining shaxsiy hisob raqamiga o‘tkaziladi;</w:t>
      </w:r>
    </w:p>
    <w:p w:rsidR="006C245F" w:rsidRPr="006C245F" w:rsidRDefault="006C245F" w:rsidP="006C245F">
      <w:pPr>
        <w:spacing w:after="60" w:line="240" w:lineRule="auto"/>
        <w:ind w:firstLine="851"/>
        <w:jc w:val="both"/>
        <w:rPr>
          <w:rFonts w:ascii="Times New Roman" w:eastAsia="Times New Roman" w:hAnsi="Times New Roman" w:cs="Times New Roman"/>
          <w:i/>
          <w:iCs/>
          <w:color w:val="800080"/>
          <w:lang w:val="en-US" w:eastAsia="ru-RU"/>
        </w:rPr>
      </w:pPr>
      <w:r w:rsidRPr="006C245F">
        <w:rPr>
          <w:rFonts w:ascii="Times New Roman" w:eastAsia="Times New Roman" w:hAnsi="Times New Roman" w:cs="Times New Roman"/>
          <w:i/>
          <w:iCs/>
          <w:color w:val="800080"/>
          <w:lang w:eastAsia="ru-RU"/>
        </w:rPr>
        <w:fldChar w:fldCharType="begin"/>
      </w:r>
      <w:r w:rsidRPr="006C245F">
        <w:rPr>
          <w:rFonts w:ascii="Times New Roman" w:eastAsia="Times New Roman" w:hAnsi="Times New Roman" w:cs="Times New Roman"/>
          <w:i/>
          <w:iCs/>
          <w:color w:val="800080"/>
          <w:lang w:val="en-US" w:eastAsia="ru-RU"/>
        </w:rPr>
        <w:instrText xml:space="preserve"> HYPERLINK "https://lex.uz/ru/docs/-4325671?ONDATE=08.05.2019%2000" \l "-4326576" </w:instrText>
      </w:r>
      <w:r w:rsidRPr="006C245F">
        <w:rPr>
          <w:rFonts w:ascii="Times New Roman" w:eastAsia="Times New Roman" w:hAnsi="Times New Roman" w:cs="Times New Roman"/>
          <w:i/>
          <w:iCs/>
          <w:color w:val="800080"/>
          <w:lang w:eastAsia="ru-RU"/>
        </w:rPr>
        <w:fldChar w:fldCharType="separate"/>
      </w:r>
      <w:proofErr w:type="gramStart"/>
      <w:r w:rsidRPr="006C245F">
        <w:rPr>
          <w:rFonts w:ascii="Times New Roman" w:eastAsia="Times New Roman" w:hAnsi="Times New Roman" w:cs="Times New Roman"/>
          <w:i/>
          <w:iCs/>
          <w:color w:val="008080"/>
          <w:lang w:val="en-US" w:eastAsia="ru-RU"/>
        </w:rPr>
        <w:t>Oldingi</w:t>
      </w:r>
      <w:r w:rsidRPr="006C245F">
        <w:rPr>
          <w:rFonts w:ascii="Times New Roman" w:eastAsia="Times New Roman" w:hAnsi="Times New Roman" w:cs="Times New Roman"/>
          <w:i/>
          <w:iCs/>
          <w:color w:val="800080"/>
          <w:lang w:eastAsia="ru-RU"/>
        </w:rPr>
        <w:fldChar w:fldCharType="end"/>
      </w:r>
      <w:r w:rsidRPr="006C245F">
        <w:rPr>
          <w:rFonts w:ascii="Times New Roman" w:eastAsia="Times New Roman" w:hAnsi="Times New Roman" w:cs="Times New Roman"/>
          <w:i/>
          <w:iCs/>
          <w:color w:val="800080"/>
          <w:lang w:val="en-US" w:eastAsia="ru-RU"/>
        </w:rPr>
        <w:t> tahrirga qarang.</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11</w:t>
      </w:r>
      <w:proofErr w:type="gramStart"/>
      <w:r w:rsidRPr="006C245F">
        <w:rPr>
          <w:rFonts w:ascii="Times New Roman" w:eastAsia="Times New Roman" w:hAnsi="Times New Roman" w:cs="Times New Roman"/>
          <w:color w:val="000000"/>
          <w:sz w:val="24"/>
          <w:szCs w:val="24"/>
          <w:lang w:val="en-US" w:eastAsia="ru-RU"/>
        </w:rPr>
        <w:t>,25</w:t>
      </w:r>
      <w:proofErr w:type="gramEnd"/>
      <w:r w:rsidRPr="006C245F">
        <w:rPr>
          <w:rFonts w:ascii="Times New Roman" w:eastAsia="Times New Roman" w:hAnsi="Times New Roman" w:cs="Times New Roman"/>
          <w:color w:val="000000"/>
          <w:sz w:val="24"/>
          <w:szCs w:val="24"/>
          <w:lang w:val="en-US" w:eastAsia="ru-RU"/>
        </w:rPr>
        <w:t xml:space="preserve"> foizi — “O‘zbekiston Respublikasi Prezidenti huzuridagi Loyiha boshqaruvi milliy agentligi qoshidagi Elektron hukumat va raqamli iqtisodiyot loyihalarini boshqarish markazi” DUKning vakolatli bankdagi maxsus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i/>
          <w:iCs/>
          <w:color w:val="800000"/>
          <w:lang w:val="en-US" w:eastAsia="ru-RU"/>
        </w:rPr>
      </w:pPr>
      <w:r w:rsidRPr="006C245F">
        <w:rPr>
          <w:rFonts w:ascii="Times New Roman" w:eastAsia="Times New Roman" w:hAnsi="Times New Roman" w:cs="Times New Roman"/>
          <w:i/>
          <w:iCs/>
          <w:color w:val="800000"/>
          <w:lang w:val="en-US" w:eastAsia="ru-RU"/>
        </w:rPr>
        <w:t>(12-band “b” kichik bandining uchinchi xatboshisi O‘zbekiston Respublikasi Vazirlar Mahkamasining 2020-yil 14-yanvardagi 24-sonli </w:t>
      </w:r>
      <w:proofErr w:type="spellStart"/>
      <w:r w:rsidRPr="006C245F">
        <w:rPr>
          <w:rFonts w:ascii="Times New Roman" w:eastAsia="Times New Roman" w:hAnsi="Times New Roman" w:cs="Times New Roman"/>
          <w:i/>
          <w:iCs/>
          <w:color w:val="800000"/>
          <w:lang w:eastAsia="ru-RU"/>
        </w:rPr>
        <w:fldChar w:fldCharType="begin"/>
      </w:r>
      <w:r w:rsidRPr="006C245F">
        <w:rPr>
          <w:rFonts w:ascii="Times New Roman" w:eastAsia="Times New Roman" w:hAnsi="Times New Roman" w:cs="Times New Roman"/>
          <w:i/>
          <w:iCs/>
          <w:color w:val="800000"/>
          <w:lang w:val="en-US" w:eastAsia="ru-RU"/>
        </w:rPr>
        <w:instrText xml:space="preserve"> HYPERLINK "https://lex.uz/ru/docs/-4699930?ONDATE=15.01.2020%2000" \l "-4702634" </w:instrText>
      </w:r>
      <w:r w:rsidRPr="006C245F">
        <w:rPr>
          <w:rFonts w:ascii="Times New Roman" w:eastAsia="Times New Roman" w:hAnsi="Times New Roman" w:cs="Times New Roman"/>
          <w:i/>
          <w:iCs/>
          <w:color w:val="800000"/>
          <w:lang w:eastAsia="ru-RU"/>
        </w:rPr>
        <w:fldChar w:fldCharType="separate"/>
      </w:r>
      <w:r w:rsidRPr="006C245F">
        <w:rPr>
          <w:rFonts w:ascii="Times New Roman" w:eastAsia="Times New Roman" w:hAnsi="Times New Roman" w:cs="Times New Roman"/>
          <w:i/>
          <w:iCs/>
          <w:color w:val="008080"/>
          <w:lang w:val="en-US" w:eastAsia="ru-RU"/>
        </w:rPr>
        <w:t>qarori</w:t>
      </w:r>
      <w:proofErr w:type="spellEnd"/>
      <w:r w:rsidRPr="006C245F">
        <w:rPr>
          <w:rFonts w:ascii="Times New Roman" w:eastAsia="Times New Roman" w:hAnsi="Times New Roman" w:cs="Times New Roman"/>
          <w:i/>
          <w:iCs/>
          <w:color w:val="008080"/>
          <w:lang w:val="en-US" w:eastAsia="ru-RU"/>
        </w:rPr>
        <w:t> </w:t>
      </w:r>
      <w:proofErr w:type="spellStart"/>
      <w:r w:rsidRPr="006C245F">
        <w:rPr>
          <w:rFonts w:ascii="Times New Roman" w:eastAsia="Times New Roman" w:hAnsi="Times New Roman" w:cs="Times New Roman"/>
          <w:i/>
          <w:iCs/>
          <w:color w:val="800000"/>
          <w:lang w:eastAsia="ru-RU"/>
        </w:rPr>
        <w:fldChar w:fldCharType="end"/>
      </w:r>
      <w:r w:rsidRPr="006C245F">
        <w:rPr>
          <w:rFonts w:ascii="Times New Roman" w:eastAsia="Times New Roman" w:hAnsi="Times New Roman" w:cs="Times New Roman"/>
          <w:i/>
          <w:iCs/>
          <w:color w:val="800000"/>
          <w:lang w:val="en-US" w:eastAsia="ru-RU"/>
        </w:rPr>
        <w:t>tahririda</w:t>
      </w:r>
      <w:proofErr w:type="spellEnd"/>
      <w:r w:rsidRPr="006C245F">
        <w:rPr>
          <w:rFonts w:ascii="Times New Roman" w:eastAsia="Times New Roman" w:hAnsi="Times New Roman" w:cs="Times New Roman"/>
          <w:i/>
          <w:iCs/>
          <w:color w:val="800000"/>
          <w:lang w:val="en-US" w:eastAsia="ru-RU"/>
        </w:rPr>
        <w:t xml:space="preserve"> — Qonun hujjatlari ma’lumotlari milliy bazasi, 15.01.2020-y., 09/20/24/0053-son)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qolgan</w:t>
      </w:r>
      <w:proofErr w:type="gramEnd"/>
      <w:r w:rsidRPr="006C245F">
        <w:rPr>
          <w:rFonts w:ascii="Times New Roman" w:eastAsia="Times New Roman" w:hAnsi="Times New Roman" w:cs="Times New Roman"/>
          <w:color w:val="000000"/>
          <w:sz w:val="24"/>
          <w:szCs w:val="24"/>
          <w:lang w:val="en-US" w:eastAsia="ru-RU"/>
        </w:rPr>
        <w:t xml:space="preserve"> mablag‘lar O‘zbekiston Respublikasi Qurilish vazirligi faoliyatini qo‘llab-quvvatlash jamg‘armasi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 talabgori litsenziya berish rad etilgan kundan boshlab o‘n ish kuni mobaynida litsenziyani olish uchun yig‘imni to‘lamasdan qayta murojaat qilish huquqiga ega.</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13. So‘rovnomada noto‘g‘ri ma’lumotlar ko‘rsatilishi, shuningdek, litsenziya olish uchun yig‘imni to‘lamaslik davlat xizmati ko‘rsatishni rad etish uchun asos hisoblanadi.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Davlat xizmatlari </w:t>
      </w:r>
      <w:proofErr w:type="gramStart"/>
      <w:r w:rsidRPr="006C245F">
        <w:rPr>
          <w:rFonts w:ascii="Times New Roman" w:eastAsia="Times New Roman" w:hAnsi="Times New Roman" w:cs="Times New Roman"/>
          <w:color w:val="000000"/>
          <w:sz w:val="24"/>
          <w:szCs w:val="24"/>
          <w:lang w:val="en-US" w:eastAsia="ru-RU"/>
        </w:rPr>
        <w:t>ko‘rsatishni</w:t>
      </w:r>
      <w:proofErr w:type="gramEnd"/>
      <w:r w:rsidRPr="006C245F">
        <w:rPr>
          <w:rFonts w:ascii="Times New Roman" w:eastAsia="Times New Roman" w:hAnsi="Times New Roman" w:cs="Times New Roman"/>
          <w:color w:val="000000"/>
          <w:sz w:val="24"/>
          <w:szCs w:val="24"/>
          <w:lang w:val="en-US" w:eastAsia="ru-RU"/>
        </w:rPr>
        <w:t xml:space="preserve"> boshqa asoslar bo‘yicha rad etish qat’iyan taqiqlanadi.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14. Litsenziya talabgori davlat xizmatidan foydalanishdan uni </w:t>
      </w:r>
      <w:proofErr w:type="gramStart"/>
      <w:r w:rsidRPr="006C245F">
        <w:rPr>
          <w:rFonts w:ascii="Times New Roman" w:eastAsia="Times New Roman" w:hAnsi="Times New Roman" w:cs="Times New Roman"/>
          <w:color w:val="000000"/>
          <w:sz w:val="24"/>
          <w:szCs w:val="24"/>
          <w:lang w:val="en-US" w:eastAsia="ru-RU"/>
        </w:rPr>
        <w:t>ko‘rsatishning</w:t>
      </w:r>
      <w:proofErr w:type="gramEnd"/>
      <w:r w:rsidRPr="006C245F">
        <w:rPr>
          <w:rFonts w:ascii="Times New Roman" w:eastAsia="Times New Roman" w:hAnsi="Times New Roman" w:cs="Times New Roman"/>
          <w:color w:val="000000"/>
          <w:sz w:val="24"/>
          <w:szCs w:val="24"/>
          <w:lang w:val="en-US" w:eastAsia="ru-RU"/>
        </w:rPr>
        <w:t xml:space="preserve"> har qanday bosqichida bosh tortish huquqiga ega.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Litsenziya talabgori davlat xizmatidan foydalanishdan bosh tortganda uning so‘rovnomasi ko‘rmasdan qoldiriladi. </w:t>
      </w:r>
      <w:proofErr w:type="gramStart"/>
      <w:r w:rsidRPr="006C245F">
        <w:rPr>
          <w:rFonts w:ascii="Times New Roman" w:eastAsia="Times New Roman" w:hAnsi="Times New Roman" w:cs="Times New Roman"/>
          <w:color w:val="000000"/>
          <w:sz w:val="24"/>
          <w:szCs w:val="24"/>
          <w:lang w:val="en-US" w:eastAsia="ru-RU"/>
        </w:rPr>
        <w:t>Bunda, to‘langan yig‘im summasi qaytarilmaydi.</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15. O‘zi kelib murojaat etganda Davlat xizmatlari markazlari so‘rovnoma to‘ldirilgan vaqtdan boshlab bir soat mobaynida uni litsenziyalovchi organga yuboradilar.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YIDXP orqali murojaat qilinganda esa so‘rovnoma avtomatik tarzda litsenziyalovchi organga yuboriladi.</w:t>
      </w:r>
      <w:proofErr w:type="gramEnd"/>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proofErr w:type="gramStart"/>
      <w:r w:rsidRPr="006C245F">
        <w:rPr>
          <w:rFonts w:ascii="Times New Roman" w:eastAsia="Times New Roman" w:hAnsi="Times New Roman" w:cs="Times New Roman"/>
          <w:b/>
          <w:bCs/>
          <w:color w:val="000080"/>
          <w:sz w:val="24"/>
          <w:szCs w:val="24"/>
          <w:lang w:val="en-US" w:eastAsia="ru-RU"/>
        </w:rPr>
        <w:t>4-bob.</w:t>
      </w:r>
      <w:proofErr w:type="gramEnd"/>
      <w:r w:rsidRPr="006C245F">
        <w:rPr>
          <w:rFonts w:ascii="Times New Roman" w:eastAsia="Times New Roman" w:hAnsi="Times New Roman" w:cs="Times New Roman"/>
          <w:b/>
          <w:bCs/>
          <w:color w:val="000080"/>
          <w:sz w:val="24"/>
          <w:szCs w:val="24"/>
          <w:lang w:val="en-US" w:eastAsia="ru-RU"/>
        </w:rPr>
        <w:t xml:space="preserve"> Litsenziya berish yoki litsenziya berishni rad etish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16. Litsenziyalovchi organ so‘rovnoma tushganidan so‘ng yetti ish kuni mobaynida so‘rovnomada qayd etilgan ma’lumotlarning haqqoniyligini tekshiradi va litsenziya talabgoriga litsenziya berish uchun hisobvaraq-fakturani litsenziya berishning davlat boji qiymatini ko‘rsatgan holda Davlat xizmatlari markaziga (o‘zi kelib murojaat qilgan taqdirda) yoki litsenziya talabgoriga (elektron shaklda murojaat qilgan taqdirda) YIDXP orqali elektron shaklda yuboradi yoki rad etishning aniq sabablarini va qonunchilik normalarini ko‘rsatgan holda uni yuborishni rad etadi.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Davlat xizmatlari markazi hisobvaraq-faktura tushganidan boshlab bir soat mobaynida bu haqda axborot-kommunikatsiya tizimi orqali litsenziya talabgorini xabardor qiladi.</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17. Litsenziya talabgori hisobvaraq-faktura tushganidan so‘ng bir oy mobaynida litsenziya berishning davlat boji qiymatini hisobvaraq-fakturada qayd etilgan miqdorda to‘laydi.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 berish uchun davlat boji qiymati to‘langanligi axborot-kommunikatsiya tizimi orqali tasdiqlanadi.</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Belgilangan muddatda tegishli davlat boji to‘lanmasligi litsenziya berishni rad etish uchun asos </w:t>
      </w:r>
      <w:proofErr w:type="gramStart"/>
      <w:r w:rsidRPr="006C245F">
        <w:rPr>
          <w:rFonts w:ascii="Times New Roman" w:eastAsia="Times New Roman" w:hAnsi="Times New Roman" w:cs="Times New Roman"/>
          <w:color w:val="000000"/>
          <w:sz w:val="24"/>
          <w:szCs w:val="24"/>
          <w:lang w:val="en-US" w:eastAsia="ru-RU"/>
        </w:rPr>
        <w:t>bo‘ladi</w:t>
      </w:r>
      <w:proofErr w:type="gramEnd"/>
      <w:r w:rsidRPr="006C245F">
        <w:rPr>
          <w:rFonts w:ascii="Times New Roman" w:eastAsia="Times New Roman" w:hAnsi="Times New Roman" w:cs="Times New Roman"/>
          <w:color w:val="000000"/>
          <w:sz w:val="24"/>
          <w:szCs w:val="24"/>
          <w:lang w:val="en-US" w:eastAsia="ru-RU"/>
        </w:rPr>
        <w:t xml:space="preserve">. </w:t>
      </w:r>
      <w:proofErr w:type="gramStart"/>
      <w:r w:rsidRPr="006C245F">
        <w:rPr>
          <w:rFonts w:ascii="Times New Roman" w:eastAsia="Times New Roman" w:hAnsi="Times New Roman" w:cs="Times New Roman"/>
          <w:color w:val="000000"/>
          <w:sz w:val="24"/>
          <w:szCs w:val="24"/>
          <w:lang w:val="en-US" w:eastAsia="ru-RU"/>
        </w:rPr>
        <w:t>Ushbu holatlarda litsenziya talabgori umumiy tartibda davlat xizmatidan foydalanish uchun takroran murojaat qilishga haqli.</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Davlat xizmatidan foydalanish uchun YIDXP orqali murojaat etilganda ushbu bandning </w:t>
      </w:r>
      <w:proofErr w:type="spellStart"/>
      <w:r w:rsidRPr="006C245F">
        <w:rPr>
          <w:rFonts w:ascii="Times New Roman" w:eastAsia="Times New Roman" w:hAnsi="Times New Roman" w:cs="Times New Roman"/>
          <w:color w:val="000000"/>
          <w:sz w:val="24"/>
          <w:szCs w:val="24"/>
          <w:lang w:eastAsia="ru-RU"/>
        </w:rPr>
        <w:fldChar w:fldCharType="begin"/>
      </w:r>
      <w:r w:rsidRPr="006C245F">
        <w:rPr>
          <w:rFonts w:ascii="Times New Roman" w:eastAsia="Times New Roman" w:hAnsi="Times New Roman" w:cs="Times New Roman"/>
          <w:color w:val="000000"/>
          <w:sz w:val="24"/>
          <w:szCs w:val="24"/>
          <w:lang w:val="en-US" w:eastAsia="ru-RU"/>
        </w:rPr>
        <w:instrText xml:space="preserve"> HYPERLINK "javascript:scrollText(-4326590)" </w:instrText>
      </w:r>
      <w:r w:rsidRPr="006C245F">
        <w:rPr>
          <w:rFonts w:ascii="Times New Roman" w:eastAsia="Times New Roman" w:hAnsi="Times New Roman" w:cs="Times New Roman"/>
          <w:color w:val="000000"/>
          <w:sz w:val="24"/>
          <w:szCs w:val="24"/>
          <w:lang w:eastAsia="ru-RU"/>
        </w:rPr>
        <w:fldChar w:fldCharType="separate"/>
      </w:r>
      <w:r w:rsidRPr="006C245F">
        <w:rPr>
          <w:rFonts w:ascii="Times New Roman" w:eastAsia="Times New Roman" w:hAnsi="Times New Roman" w:cs="Times New Roman"/>
          <w:color w:val="008080"/>
          <w:sz w:val="24"/>
          <w:szCs w:val="24"/>
          <w:lang w:val="en-US" w:eastAsia="ru-RU"/>
        </w:rPr>
        <w:t>birinchi</w:t>
      </w:r>
      <w:proofErr w:type="spellEnd"/>
      <w:r w:rsidRPr="006C245F">
        <w:rPr>
          <w:rFonts w:ascii="Times New Roman" w:eastAsia="Times New Roman" w:hAnsi="Times New Roman" w:cs="Times New Roman"/>
          <w:color w:val="008080"/>
          <w:sz w:val="24"/>
          <w:szCs w:val="24"/>
          <w:lang w:val="en-US" w:eastAsia="ru-RU"/>
        </w:rPr>
        <w:t xml:space="preserve"> xatboshida </w:t>
      </w:r>
      <w:proofErr w:type="spellStart"/>
      <w:r w:rsidRPr="006C245F">
        <w:rPr>
          <w:rFonts w:ascii="Times New Roman" w:eastAsia="Times New Roman" w:hAnsi="Times New Roman" w:cs="Times New Roman"/>
          <w:color w:val="000000"/>
          <w:sz w:val="24"/>
          <w:szCs w:val="24"/>
          <w:lang w:eastAsia="ru-RU"/>
        </w:rPr>
        <w:fldChar w:fldCharType="end"/>
      </w:r>
      <w:proofErr w:type="gramStart"/>
      <w:r w:rsidRPr="006C245F">
        <w:rPr>
          <w:rFonts w:ascii="Times New Roman" w:eastAsia="Times New Roman" w:hAnsi="Times New Roman" w:cs="Times New Roman"/>
          <w:color w:val="000000"/>
          <w:sz w:val="24"/>
          <w:szCs w:val="24"/>
          <w:lang w:val="en-US" w:eastAsia="ru-RU"/>
        </w:rPr>
        <w:t>ko‘rsatilgan</w:t>
      </w:r>
      <w:proofErr w:type="spellEnd"/>
      <w:proofErr w:type="gramEnd"/>
      <w:r w:rsidRPr="006C245F">
        <w:rPr>
          <w:rFonts w:ascii="Times New Roman" w:eastAsia="Times New Roman" w:hAnsi="Times New Roman" w:cs="Times New Roman"/>
          <w:color w:val="000000"/>
          <w:sz w:val="24"/>
          <w:szCs w:val="24"/>
          <w:lang w:val="en-US" w:eastAsia="ru-RU"/>
        </w:rPr>
        <w:t xml:space="preserve"> yig‘im summasining 90 foizi undiriladi.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18. Litsenziya berilganligi uchun undiriladigan davlat boji miqdorlari O‘zbekiston Respublikasi Vazirlar Mahkamasi tomonidan belgilanadi.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Davlat boji quyidagi tartibda taqsimlanadi: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 Davlat xizmatlari markazlariga o‘zi kelib murojaat etganda: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20 foizi — O‘zbekiston Respublikasi Adliya vazirligi huzuridagi Davlat xizmatlari agentligi budjetdan tashqari jamg‘armasining shaxsiy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qolgan mablag‘lar teng miqdorda Davlat budjetiga va O‘zbekiston Respublikasi Qurilish vazirligi faoliyatini qo‘llab-quvvatlash jamg‘armasi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b) YIDXP orqali murojaat etilganda: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lastRenderedPageBreak/>
        <w:t>10 foizi — O‘zbekiston Respublikasi Adliya vazirligi huzuridagi Davlat xizmatlari agentligi budjetdan tashqari jamg‘armasining shaxsiy hisob raqamiga o‘tkaziladi;</w:t>
      </w:r>
    </w:p>
    <w:p w:rsidR="006C245F" w:rsidRPr="006C245F" w:rsidRDefault="006C245F" w:rsidP="006C245F">
      <w:pPr>
        <w:spacing w:after="60" w:line="240" w:lineRule="auto"/>
        <w:ind w:firstLine="851"/>
        <w:jc w:val="both"/>
        <w:rPr>
          <w:rFonts w:ascii="Times New Roman" w:eastAsia="Times New Roman" w:hAnsi="Times New Roman" w:cs="Times New Roman"/>
          <w:i/>
          <w:iCs/>
          <w:color w:val="800080"/>
          <w:lang w:val="en-US" w:eastAsia="ru-RU"/>
        </w:rPr>
      </w:pPr>
      <w:hyperlink r:id="rId14" w:anchor="-4326609" w:history="1">
        <w:proofErr w:type="spellStart"/>
        <w:proofErr w:type="gramStart"/>
        <w:r w:rsidRPr="006C245F">
          <w:rPr>
            <w:rFonts w:ascii="Times New Roman" w:eastAsia="Times New Roman" w:hAnsi="Times New Roman" w:cs="Times New Roman"/>
            <w:i/>
            <w:iCs/>
            <w:color w:val="008080"/>
            <w:lang w:val="en-US" w:eastAsia="ru-RU"/>
          </w:rPr>
          <w:t>Oldingi</w:t>
        </w:r>
        <w:proofErr w:type="spellEnd"/>
      </w:hyperlink>
      <w:r w:rsidRPr="006C245F">
        <w:rPr>
          <w:rFonts w:ascii="Times New Roman" w:eastAsia="Times New Roman" w:hAnsi="Times New Roman" w:cs="Times New Roman"/>
          <w:i/>
          <w:iCs/>
          <w:color w:val="800080"/>
          <w:lang w:val="en-US" w:eastAsia="ru-RU"/>
        </w:rPr>
        <w:t> tahrirga qarang.</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11</w:t>
      </w:r>
      <w:proofErr w:type="gramStart"/>
      <w:r w:rsidRPr="006C245F">
        <w:rPr>
          <w:rFonts w:ascii="Times New Roman" w:eastAsia="Times New Roman" w:hAnsi="Times New Roman" w:cs="Times New Roman"/>
          <w:color w:val="000000"/>
          <w:sz w:val="24"/>
          <w:szCs w:val="24"/>
          <w:lang w:val="en-US" w:eastAsia="ru-RU"/>
        </w:rPr>
        <w:t>,25</w:t>
      </w:r>
      <w:proofErr w:type="gramEnd"/>
      <w:r w:rsidRPr="006C245F">
        <w:rPr>
          <w:rFonts w:ascii="Times New Roman" w:eastAsia="Times New Roman" w:hAnsi="Times New Roman" w:cs="Times New Roman"/>
          <w:color w:val="000000"/>
          <w:sz w:val="24"/>
          <w:szCs w:val="24"/>
          <w:lang w:val="en-US" w:eastAsia="ru-RU"/>
        </w:rPr>
        <w:t xml:space="preserve"> foizi — “O‘zbekiston Respublikasi Prezidenti huzuridagi Loyiha boshqaruvi milliy agentligi qoshidagi Elektron hukumat va raqamli iqtisodiyot loyihalarini boshqarish markazi” DUKning vakolatli bankdagi maxsus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i/>
          <w:iCs/>
          <w:color w:val="800000"/>
          <w:lang w:val="en-US" w:eastAsia="ru-RU"/>
        </w:rPr>
      </w:pPr>
      <w:r w:rsidRPr="006C245F">
        <w:rPr>
          <w:rFonts w:ascii="Times New Roman" w:eastAsia="Times New Roman" w:hAnsi="Times New Roman" w:cs="Times New Roman"/>
          <w:i/>
          <w:iCs/>
          <w:color w:val="800000"/>
          <w:lang w:val="en-US" w:eastAsia="ru-RU"/>
        </w:rPr>
        <w:t>(18-band “b” kichik bandining uchinchi xatboshisi O‘zbekiston Respublikasi Vazirlar Mahkamasining 2020-yil 14-yanvardagi 24-sonli </w:t>
      </w:r>
      <w:proofErr w:type="spellStart"/>
      <w:r w:rsidRPr="006C245F">
        <w:rPr>
          <w:rFonts w:ascii="Times New Roman" w:eastAsia="Times New Roman" w:hAnsi="Times New Roman" w:cs="Times New Roman"/>
          <w:i/>
          <w:iCs/>
          <w:color w:val="800000"/>
          <w:lang w:eastAsia="ru-RU"/>
        </w:rPr>
        <w:fldChar w:fldCharType="begin"/>
      </w:r>
      <w:r w:rsidRPr="006C245F">
        <w:rPr>
          <w:rFonts w:ascii="Times New Roman" w:eastAsia="Times New Roman" w:hAnsi="Times New Roman" w:cs="Times New Roman"/>
          <w:i/>
          <w:iCs/>
          <w:color w:val="800000"/>
          <w:lang w:val="en-US" w:eastAsia="ru-RU"/>
        </w:rPr>
        <w:instrText xml:space="preserve"> HYPERLINK "https://lex.uz/ru/docs/-4699930?ONDATE=15.01.2020%2000" \l "-4702634" </w:instrText>
      </w:r>
      <w:r w:rsidRPr="006C245F">
        <w:rPr>
          <w:rFonts w:ascii="Times New Roman" w:eastAsia="Times New Roman" w:hAnsi="Times New Roman" w:cs="Times New Roman"/>
          <w:i/>
          <w:iCs/>
          <w:color w:val="800000"/>
          <w:lang w:eastAsia="ru-RU"/>
        </w:rPr>
        <w:fldChar w:fldCharType="separate"/>
      </w:r>
      <w:r w:rsidRPr="006C245F">
        <w:rPr>
          <w:rFonts w:ascii="Times New Roman" w:eastAsia="Times New Roman" w:hAnsi="Times New Roman" w:cs="Times New Roman"/>
          <w:i/>
          <w:iCs/>
          <w:color w:val="008080"/>
          <w:lang w:val="en-US" w:eastAsia="ru-RU"/>
        </w:rPr>
        <w:t>qarori</w:t>
      </w:r>
      <w:proofErr w:type="spellEnd"/>
      <w:r w:rsidRPr="006C245F">
        <w:rPr>
          <w:rFonts w:ascii="Times New Roman" w:eastAsia="Times New Roman" w:hAnsi="Times New Roman" w:cs="Times New Roman"/>
          <w:i/>
          <w:iCs/>
          <w:color w:val="008080"/>
          <w:lang w:val="en-US" w:eastAsia="ru-RU"/>
        </w:rPr>
        <w:t> </w:t>
      </w:r>
      <w:proofErr w:type="spellStart"/>
      <w:r w:rsidRPr="006C245F">
        <w:rPr>
          <w:rFonts w:ascii="Times New Roman" w:eastAsia="Times New Roman" w:hAnsi="Times New Roman" w:cs="Times New Roman"/>
          <w:i/>
          <w:iCs/>
          <w:color w:val="800000"/>
          <w:lang w:eastAsia="ru-RU"/>
        </w:rPr>
        <w:fldChar w:fldCharType="end"/>
      </w:r>
      <w:r w:rsidRPr="006C245F">
        <w:rPr>
          <w:rFonts w:ascii="Times New Roman" w:eastAsia="Times New Roman" w:hAnsi="Times New Roman" w:cs="Times New Roman"/>
          <w:i/>
          <w:iCs/>
          <w:color w:val="800000"/>
          <w:lang w:val="en-US" w:eastAsia="ru-RU"/>
        </w:rPr>
        <w:t>tahririda</w:t>
      </w:r>
      <w:proofErr w:type="spellEnd"/>
      <w:r w:rsidRPr="006C245F">
        <w:rPr>
          <w:rFonts w:ascii="Times New Roman" w:eastAsia="Times New Roman" w:hAnsi="Times New Roman" w:cs="Times New Roman"/>
          <w:i/>
          <w:iCs/>
          <w:color w:val="800000"/>
          <w:lang w:val="en-US" w:eastAsia="ru-RU"/>
        </w:rPr>
        <w:t xml:space="preserve"> — Qonun hujjatlari ma’lumotlari milliy bazasi, 15.01.2020-y., 09/20/24/0053-son)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qolgan mablag‘lar teng miqdorda Davlat budjetiga va O‘zbekiston Respublikasi Qurilish vazirligi faoliyatini qo‘llab-quvvatlash jamg‘armasi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19. Litsenziya O‘zbekiston Respublikasi Qurilish vazirligi tomonidan tasdiqlanadigan, O‘zbekiston Respublikasi Adliya vazirligi huzuridagi Davlat xizmatlari agentligi bilan kelishilgan shakl </w:t>
      </w:r>
      <w:proofErr w:type="gramStart"/>
      <w:r w:rsidRPr="006C245F">
        <w:rPr>
          <w:rFonts w:ascii="Times New Roman" w:eastAsia="Times New Roman" w:hAnsi="Times New Roman" w:cs="Times New Roman"/>
          <w:color w:val="000000"/>
          <w:sz w:val="24"/>
          <w:szCs w:val="24"/>
          <w:lang w:val="en-US" w:eastAsia="ru-RU"/>
        </w:rPr>
        <w:t>bo‘yicha</w:t>
      </w:r>
      <w:proofErr w:type="gramEnd"/>
      <w:r w:rsidRPr="006C245F">
        <w:rPr>
          <w:rFonts w:ascii="Times New Roman" w:eastAsia="Times New Roman" w:hAnsi="Times New Roman" w:cs="Times New Roman"/>
          <w:color w:val="000000"/>
          <w:sz w:val="24"/>
          <w:szCs w:val="24"/>
          <w:lang w:val="en-US" w:eastAsia="ru-RU"/>
        </w:rPr>
        <w:t xml:space="preserve"> elektron shaklda rasmiylashtiriladi va litsenziyalovchi organning ERIsi bilan tasdiqlanadi.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Litsenziyalovchi organ litsenziya uchun davlat boji to‘liq tushganidan so‘ng bir ish kuni mobaynida QR-kod (matrik shtrixli kod) qo‘yilgan litsenziyani elektron shaklda rasmiylashtiradi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tegishli Davlat xizmatlari markaziga yuboradi.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20. Davlat xizmatlari markazi litsenziya tushganidan so‘ng o‘n minut mobaynida uni litsenziya talabgorining elektron manziliga yuboradi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litsenziya talabgorini bu haqda axborot-kommunikatsiya tizimi orqali xabardor qiladi. Davlat xizmatlari markazi litsenziya talabgorining so‘roviga </w:t>
      </w:r>
      <w:proofErr w:type="gramStart"/>
      <w:r w:rsidRPr="006C245F">
        <w:rPr>
          <w:rFonts w:ascii="Times New Roman" w:eastAsia="Times New Roman" w:hAnsi="Times New Roman" w:cs="Times New Roman"/>
          <w:color w:val="000000"/>
          <w:sz w:val="24"/>
          <w:szCs w:val="24"/>
          <w:lang w:val="en-US" w:eastAsia="ru-RU"/>
        </w:rPr>
        <w:t>ko‘ra</w:t>
      </w:r>
      <w:proofErr w:type="gramEnd"/>
      <w:r w:rsidRPr="006C245F">
        <w:rPr>
          <w:rFonts w:ascii="Times New Roman" w:eastAsia="Times New Roman" w:hAnsi="Times New Roman" w:cs="Times New Roman"/>
          <w:color w:val="000000"/>
          <w:sz w:val="24"/>
          <w:szCs w:val="24"/>
          <w:lang w:val="en-US" w:eastAsia="ru-RU"/>
        </w:rPr>
        <w:t xml:space="preserve"> unga litsenziyani elektron shaklda yoki qog‘oz shaklida berishi mumkin.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21. Agar litsenziyalovchi organ litsenziya berish to‘g‘risidagi murojaatni ko‘rib chiqish muddati davomida litsenziya berish uchun hisobvaraq-faktura yoki litsenziya berishni rad etish to‘g‘risida qaror qabul qilmasa, ko‘rsatilgan muddat o‘tganidan so‘ng litsenziya talabgori so‘rovnomada ko‘rsatilgan faoliyat turini amalga oshirish huquqiga bu haqda litsenziyalovchi organni yozma ravishda xabardor qilgan holda ega bo‘ladi.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Bunda litsenziyalovchi organ litsenziya talabgorining yozma xabari olinganidan keyin besh ish kuni ichida unga litsenziya berishi shart.</w:t>
      </w:r>
      <w:proofErr w:type="gramEnd"/>
      <w:r w:rsidRPr="006C245F">
        <w:rPr>
          <w:rFonts w:ascii="Times New Roman" w:eastAsia="Times New Roman" w:hAnsi="Times New Roman" w:cs="Times New Roman"/>
          <w:color w:val="000000"/>
          <w:sz w:val="24"/>
          <w:szCs w:val="24"/>
          <w:lang w:val="en-US" w:eastAsia="ru-RU"/>
        </w:rPr>
        <w:t xml:space="preserve"> Taqdim etilgan hujjatlarning ular qabul qilib olingan </w:t>
      </w:r>
      <w:proofErr w:type="gramStart"/>
      <w:r w:rsidRPr="006C245F">
        <w:rPr>
          <w:rFonts w:ascii="Times New Roman" w:eastAsia="Times New Roman" w:hAnsi="Times New Roman" w:cs="Times New Roman"/>
          <w:color w:val="000000"/>
          <w:sz w:val="24"/>
          <w:szCs w:val="24"/>
          <w:lang w:val="en-US" w:eastAsia="ru-RU"/>
        </w:rPr>
        <w:t>sana</w:t>
      </w:r>
      <w:proofErr w:type="gramEnd"/>
      <w:r w:rsidRPr="006C245F">
        <w:rPr>
          <w:rFonts w:ascii="Times New Roman" w:eastAsia="Times New Roman" w:hAnsi="Times New Roman" w:cs="Times New Roman"/>
          <w:color w:val="000000"/>
          <w:sz w:val="24"/>
          <w:szCs w:val="24"/>
          <w:lang w:val="en-US" w:eastAsia="ru-RU"/>
        </w:rPr>
        <w:t xml:space="preserve"> to‘g‘risida belgi qo‘yilgan ro‘yxati hamda litsenziya talabgori tomonidan litsenziyalovchi organga yuborilgan yozma xabar litsenziya olinguniga qadar litsenziyaga tenglashtiriladi va shunday faoliyatni amalga oshirish uchun asos bo‘ladi. </w:t>
      </w:r>
      <w:proofErr w:type="gramStart"/>
      <w:r w:rsidRPr="006C245F">
        <w:rPr>
          <w:rFonts w:ascii="Times New Roman" w:eastAsia="Times New Roman" w:hAnsi="Times New Roman" w:cs="Times New Roman"/>
          <w:color w:val="000000"/>
          <w:sz w:val="24"/>
          <w:szCs w:val="24"/>
          <w:lang w:val="en-US" w:eastAsia="ru-RU"/>
        </w:rPr>
        <w:t>Bunda litsenziya talabgori litsenziyasiz faoliyat bilan shug‘ullanganlik uchun javobgarlikka tortilishi mumkin emas.</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22. Quyidagilar litsenziya berishni rad etish uchun asos </w:t>
      </w:r>
      <w:proofErr w:type="gramStart"/>
      <w:r w:rsidRPr="006C245F">
        <w:rPr>
          <w:rFonts w:ascii="Times New Roman" w:eastAsia="Times New Roman" w:hAnsi="Times New Roman" w:cs="Times New Roman"/>
          <w:color w:val="000000"/>
          <w:sz w:val="24"/>
          <w:szCs w:val="24"/>
          <w:lang w:val="en-US" w:eastAsia="ru-RU"/>
        </w:rPr>
        <w:t>bo‘ladi</w:t>
      </w:r>
      <w:proofErr w:type="gramEnd"/>
      <w:r w:rsidRPr="006C245F">
        <w:rPr>
          <w:rFonts w:ascii="Times New Roman" w:eastAsia="Times New Roman" w:hAnsi="Times New Roman" w:cs="Times New Roman"/>
          <w:color w:val="000000"/>
          <w:sz w:val="24"/>
          <w:szCs w:val="24"/>
          <w:lang w:val="en-US" w:eastAsia="ru-RU"/>
        </w:rPr>
        <w:t>:</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Litsenziya talabgorining hujjatlarni lozim tarzda rasmiylashtirmay taqdim etishi;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w:t>
      </w:r>
      <w:proofErr w:type="gramEnd"/>
      <w:r w:rsidRPr="006C245F">
        <w:rPr>
          <w:rFonts w:ascii="Times New Roman" w:eastAsia="Times New Roman" w:hAnsi="Times New Roman" w:cs="Times New Roman"/>
          <w:color w:val="000000"/>
          <w:sz w:val="24"/>
          <w:szCs w:val="24"/>
          <w:lang w:val="en-US" w:eastAsia="ru-RU"/>
        </w:rPr>
        <w:t xml:space="preserve"> talabgori taqdim etgan hujjatlarda noto‘g‘ri yoki buzib ko‘rsatilgan ma’lumotlarning mavjudligi;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w:t>
      </w:r>
      <w:proofErr w:type="gramEnd"/>
      <w:r w:rsidRPr="006C245F">
        <w:rPr>
          <w:rFonts w:ascii="Times New Roman" w:eastAsia="Times New Roman" w:hAnsi="Times New Roman" w:cs="Times New Roman"/>
          <w:color w:val="000000"/>
          <w:sz w:val="24"/>
          <w:szCs w:val="24"/>
          <w:lang w:val="en-US" w:eastAsia="ru-RU"/>
        </w:rPr>
        <w:t xml:space="preserve"> talabgorining litsenziya talablari va shartlariga nomuvofiqligi.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Boshqa asoslarga </w:t>
      </w:r>
      <w:proofErr w:type="gramStart"/>
      <w:r w:rsidRPr="006C245F">
        <w:rPr>
          <w:rFonts w:ascii="Times New Roman" w:eastAsia="Times New Roman" w:hAnsi="Times New Roman" w:cs="Times New Roman"/>
          <w:color w:val="000000"/>
          <w:sz w:val="24"/>
          <w:szCs w:val="24"/>
          <w:lang w:val="en-US" w:eastAsia="ru-RU"/>
        </w:rPr>
        <w:t>ko‘ra</w:t>
      </w:r>
      <w:proofErr w:type="gramEnd"/>
      <w:r w:rsidRPr="006C245F">
        <w:rPr>
          <w:rFonts w:ascii="Times New Roman" w:eastAsia="Times New Roman" w:hAnsi="Times New Roman" w:cs="Times New Roman"/>
          <w:color w:val="000000"/>
          <w:sz w:val="24"/>
          <w:szCs w:val="24"/>
          <w:lang w:val="en-US" w:eastAsia="ru-RU"/>
        </w:rPr>
        <w:t>, shu jumladan, litsenziya berish maqsadga muvofiq emas degan vaj bilan litsenziya berishni rad etishga yo‘l qo‘yilmaydi.</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proofErr w:type="gramStart"/>
      <w:r w:rsidRPr="006C245F">
        <w:rPr>
          <w:rFonts w:ascii="Times New Roman" w:eastAsia="Times New Roman" w:hAnsi="Times New Roman" w:cs="Times New Roman"/>
          <w:b/>
          <w:bCs/>
          <w:color w:val="000080"/>
          <w:sz w:val="24"/>
          <w:szCs w:val="24"/>
          <w:lang w:val="en-US" w:eastAsia="ru-RU"/>
        </w:rPr>
        <w:t>5-bob.</w:t>
      </w:r>
      <w:proofErr w:type="gramEnd"/>
      <w:r w:rsidRPr="006C245F">
        <w:rPr>
          <w:rFonts w:ascii="Times New Roman" w:eastAsia="Times New Roman" w:hAnsi="Times New Roman" w:cs="Times New Roman"/>
          <w:b/>
          <w:bCs/>
          <w:color w:val="000080"/>
          <w:sz w:val="24"/>
          <w:szCs w:val="24"/>
          <w:lang w:val="en-US" w:eastAsia="ru-RU"/>
        </w:rPr>
        <w:t xml:space="preserve"> Litsenziyani qayta rasmiylashtirish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23. Litsenziat o‘zgartirilgan, uning nomi yoki joylashgan joyi (pochta manzili) o‘zgargan taqdirda, litsenziat yoki uning huquqiy vorisi qayta ro‘yxatdan o‘tganidan keyin bir oy muddatda litsenziyalovchi organga ko‘rsatib o‘tilgan ma’lumotlarni tasdiqlovchi tegishli hujjatlarni ilova qilgan holda litsenziyani qayta rasmiylashtirish to‘g‘risida so‘rovnoma berishi shart.</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Yangidan tashkil etilgan yuridik shaxsni davlat ro‘yxatidan o‘tkazish sanasida faoliyatning ayni bir litsenziyalanadigan turini amalga oshirish uchun litsenziyaga ega litsenziatlar qo‘shib yuborilgan taqdirda, ushbu bandning </w:t>
      </w:r>
      <w:proofErr w:type="spellStart"/>
      <w:r w:rsidRPr="006C245F">
        <w:rPr>
          <w:rFonts w:ascii="Times New Roman" w:eastAsia="Times New Roman" w:hAnsi="Times New Roman" w:cs="Times New Roman"/>
          <w:color w:val="000000"/>
          <w:sz w:val="24"/>
          <w:szCs w:val="24"/>
          <w:lang w:eastAsia="ru-RU"/>
        </w:rPr>
        <w:fldChar w:fldCharType="begin"/>
      </w:r>
      <w:r w:rsidRPr="006C245F">
        <w:rPr>
          <w:rFonts w:ascii="Times New Roman" w:eastAsia="Times New Roman" w:hAnsi="Times New Roman" w:cs="Times New Roman"/>
          <w:color w:val="000000"/>
          <w:sz w:val="24"/>
          <w:szCs w:val="24"/>
          <w:lang w:val="en-US" w:eastAsia="ru-RU"/>
        </w:rPr>
        <w:instrText xml:space="preserve"> HYPERLINK "javascript:scrollText(-4326640)" </w:instrText>
      </w:r>
      <w:r w:rsidRPr="006C245F">
        <w:rPr>
          <w:rFonts w:ascii="Times New Roman" w:eastAsia="Times New Roman" w:hAnsi="Times New Roman" w:cs="Times New Roman"/>
          <w:color w:val="000000"/>
          <w:sz w:val="24"/>
          <w:szCs w:val="24"/>
          <w:lang w:eastAsia="ru-RU"/>
        </w:rPr>
        <w:fldChar w:fldCharType="separate"/>
      </w:r>
      <w:r w:rsidRPr="006C245F">
        <w:rPr>
          <w:rFonts w:ascii="Times New Roman" w:eastAsia="Times New Roman" w:hAnsi="Times New Roman" w:cs="Times New Roman"/>
          <w:color w:val="008080"/>
          <w:sz w:val="24"/>
          <w:szCs w:val="24"/>
          <w:lang w:val="en-US" w:eastAsia="ru-RU"/>
        </w:rPr>
        <w:t>birinchi</w:t>
      </w:r>
      <w:proofErr w:type="spellEnd"/>
      <w:r w:rsidRPr="006C245F">
        <w:rPr>
          <w:rFonts w:ascii="Times New Roman" w:eastAsia="Times New Roman" w:hAnsi="Times New Roman" w:cs="Times New Roman"/>
          <w:color w:val="008080"/>
          <w:sz w:val="24"/>
          <w:szCs w:val="24"/>
          <w:lang w:val="en-US" w:eastAsia="ru-RU"/>
        </w:rPr>
        <w:t xml:space="preserve"> xatboshisida </w:t>
      </w:r>
      <w:proofErr w:type="spellStart"/>
      <w:r w:rsidRPr="006C245F">
        <w:rPr>
          <w:rFonts w:ascii="Times New Roman" w:eastAsia="Times New Roman" w:hAnsi="Times New Roman" w:cs="Times New Roman"/>
          <w:color w:val="000000"/>
          <w:sz w:val="24"/>
          <w:szCs w:val="24"/>
          <w:lang w:eastAsia="ru-RU"/>
        </w:rPr>
        <w:fldChar w:fldCharType="end"/>
      </w:r>
      <w:r w:rsidRPr="006C245F">
        <w:rPr>
          <w:rFonts w:ascii="Times New Roman" w:eastAsia="Times New Roman" w:hAnsi="Times New Roman" w:cs="Times New Roman"/>
          <w:color w:val="000000"/>
          <w:sz w:val="24"/>
          <w:szCs w:val="24"/>
          <w:lang w:val="en-US" w:eastAsia="ru-RU"/>
        </w:rPr>
        <w:t>nazarda</w:t>
      </w:r>
      <w:proofErr w:type="spellEnd"/>
      <w:r w:rsidRPr="006C245F">
        <w:rPr>
          <w:rFonts w:ascii="Times New Roman" w:eastAsia="Times New Roman" w:hAnsi="Times New Roman" w:cs="Times New Roman"/>
          <w:color w:val="000000"/>
          <w:sz w:val="24"/>
          <w:szCs w:val="24"/>
          <w:lang w:val="en-US" w:eastAsia="ru-RU"/>
        </w:rPr>
        <w:t xml:space="preserve"> tutilgan tartibda qayta rasmiylashtirishga yo‘l qo‘yiladi.</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lastRenderedPageBreak/>
        <w:t>Litsenziyaning amal qilishi litsenziyalanadigan faoliyat turining bir qismi (qismlari) uchun to‘xtatilgan taqdirda, litsenziya qayta rasmiylashtiriladi.</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24. Litsenziat litsenziya qayta rasmiylashtirilgunga qadar unda </w:t>
      </w:r>
      <w:proofErr w:type="gramStart"/>
      <w:r w:rsidRPr="006C245F">
        <w:rPr>
          <w:rFonts w:ascii="Times New Roman" w:eastAsia="Times New Roman" w:hAnsi="Times New Roman" w:cs="Times New Roman"/>
          <w:color w:val="000000"/>
          <w:sz w:val="24"/>
          <w:szCs w:val="24"/>
          <w:lang w:val="en-US" w:eastAsia="ru-RU"/>
        </w:rPr>
        <w:t>ko‘rsatilgan</w:t>
      </w:r>
      <w:proofErr w:type="gramEnd"/>
      <w:r w:rsidRPr="006C245F">
        <w:rPr>
          <w:rFonts w:ascii="Times New Roman" w:eastAsia="Times New Roman" w:hAnsi="Times New Roman" w:cs="Times New Roman"/>
          <w:color w:val="000000"/>
          <w:sz w:val="24"/>
          <w:szCs w:val="24"/>
          <w:lang w:val="en-US" w:eastAsia="ru-RU"/>
        </w:rPr>
        <w:t xml:space="preserve"> faoliyatni ilgari berilgan litsenziya asosida amalga oshiradi.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Litsenziyani qayta rasmiylashtirishda litsenziyalovchi organ litsenziyalar reyestriga tegishli o‘zgartirishlar kiritadi.</w:t>
      </w:r>
      <w:proofErr w:type="gramEnd"/>
      <w:r w:rsidRPr="006C245F">
        <w:rPr>
          <w:rFonts w:ascii="Times New Roman" w:eastAsia="Times New Roman" w:hAnsi="Times New Roman" w:cs="Times New Roman"/>
          <w:color w:val="000000"/>
          <w:sz w:val="24"/>
          <w:szCs w:val="24"/>
          <w:lang w:val="en-US" w:eastAsia="ru-RU"/>
        </w:rPr>
        <w:t xml:space="preserve"> Litsenziyani qayta rasmiylashtirish litsenziyalovchi organ tomonidan tegishli hujjatlar ilova qilingan holda litsenziyani qayta rasmiylashtirish to‘g‘risida talabgordan so‘rovnoma qabul qilingan kundan e’tiboran yoki litsenziyaning amal qilishini litsenziyalanadigan faoliyat turining bir qismi (qismlari) uchun to‘xtatish to‘g‘risida qaror qabul qilingan kundan boshlab uch </w:t>
      </w:r>
      <w:proofErr w:type="gramStart"/>
      <w:r w:rsidRPr="006C245F">
        <w:rPr>
          <w:rFonts w:ascii="Times New Roman" w:eastAsia="Times New Roman" w:hAnsi="Times New Roman" w:cs="Times New Roman"/>
          <w:color w:val="000000"/>
          <w:sz w:val="24"/>
          <w:szCs w:val="24"/>
          <w:lang w:val="en-US" w:eastAsia="ru-RU"/>
        </w:rPr>
        <w:t>kun</w:t>
      </w:r>
      <w:proofErr w:type="gramEnd"/>
      <w:r w:rsidRPr="006C245F">
        <w:rPr>
          <w:rFonts w:ascii="Times New Roman" w:eastAsia="Times New Roman" w:hAnsi="Times New Roman" w:cs="Times New Roman"/>
          <w:color w:val="000000"/>
          <w:sz w:val="24"/>
          <w:szCs w:val="24"/>
          <w:lang w:val="en-US" w:eastAsia="ru-RU"/>
        </w:rPr>
        <w:t xml:space="preserve"> ichida amalga oshiriladi.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25. Litsenziyalarni qayta rasmiylashtirishda litsenziya talabgorining litsenziya berish to‘g‘risidagi so‘rovnoma ko‘rib chiqilganligi uchun to‘lanadigan summaning yarmi miqdorida yig‘im undiriladi.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Bunda, yig‘im miqdori ushbu Nizomning </w:t>
      </w:r>
      <w:hyperlink r:id="rId15" w:history="1">
        <w:r w:rsidRPr="006C245F">
          <w:rPr>
            <w:rFonts w:ascii="Times New Roman" w:eastAsia="Times New Roman" w:hAnsi="Times New Roman" w:cs="Times New Roman"/>
            <w:color w:val="008080"/>
            <w:sz w:val="24"/>
            <w:szCs w:val="24"/>
            <w:lang w:val="en-US" w:eastAsia="ru-RU"/>
          </w:rPr>
          <w:t>9-bandi </w:t>
        </w:r>
        <w:proofErr w:type="spellStart"/>
      </w:hyperlink>
      <w:r w:rsidRPr="006C245F">
        <w:rPr>
          <w:rFonts w:ascii="Times New Roman" w:eastAsia="Times New Roman" w:hAnsi="Times New Roman" w:cs="Times New Roman"/>
          <w:color w:val="000000"/>
          <w:sz w:val="24"/>
          <w:szCs w:val="24"/>
          <w:lang w:val="en-US" w:eastAsia="ru-RU"/>
        </w:rPr>
        <w:t>talablari</w:t>
      </w:r>
      <w:proofErr w:type="spellEnd"/>
      <w:r w:rsidRPr="006C245F">
        <w:rPr>
          <w:rFonts w:ascii="Times New Roman" w:eastAsia="Times New Roman" w:hAnsi="Times New Roman" w:cs="Times New Roman"/>
          <w:color w:val="000000"/>
          <w:sz w:val="24"/>
          <w:szCs w:val="24"/>
          <w:lang w:val="en-US" w:eastAsia="ru-RU"/>
        </w:rPr>
        <w:t xml:space="preserve"> asosida taqsimlanadi.</w:t>
      </w:r>
      <w:proofErr w:type="gramEnd"/>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proofErr w:type="gramStart"/>
      <w:r w:rsidRPr="006C245F">
        <w:rPr>
          <w:rFonts w:ascii="Times New Roman" w:eastAsia="Times New Roman" w:hAnsi="Times New Roman" w:cs="Times New Roman"/>
          <w:b/>
          <w:bCs/>
          <w:color w:val="000080"/>
          <w:sz w:val="24"/>
          <w:szCs w:val="24"/>
          <w:lang w:val="en-US" w:eastAsia="ru-RU"/>
        </w:rPr>
        <w:t>6-bob.</w:t>
      </w:r>
      <w:proofErr w:type="gramEnd"/>
      <w:r w:rsidRPr="006C245F">
        <w:rPr>
          <w:rFonts w:ascii="Times New Roman" w:eastAsia="Times New Roman" w:hAnsi="Times New Roman" w:cs="Times New Roman"/>
          <w:b/>
          <w:bCs/>
          <w:color w:val="000080"/>
          <w:sz w:val="24"/>
          <w:szCs w:val="24"/>
          <w:lang w:val="en-US" w:eastAsia="ru-RU"/>
        </w:rPr>
        <w:t xml:space="preserve"> Litsenziya talablari </w:t>
      </w:r>
      <w:proofErr w:type="gramStart"/>
      <w:r w:rsidRPr="006C245F">
        <w:rPr>
          <w:rFonts w:ascii="Times New Roman" w:eastAsia="Times New Roman" w:hAnsi="Times New Roman" w:cs="Times New Roman"/>
          <w:b/>
          <w:bCs/>
          <w:color w:val="000080"/>
          <w:sz w:val="24"/>
          <w:szCs w:val="24"/>
          <w:lang w:val="en-US" w:eastAsia="ru-RU"/>
        </w:rPr>
        <w:t>va</w:t>
      </w:r>
      <w:proofErr w:type="gramEnd"/>
      <w:r w:rsidRPr="006C245F">
        <w:rPr>
          <w:rFonts w:ascii="Times New Roman" w:eastAsia="Times New Roman" w:hAnsi="Times New Roman" w:cs="Times New Roman"/>
          <w:b/>
          <w:bCs/>
          <w:color w:val="000080"/>
          <w:sz w:val="24"/>
          <w:szCs w:val="24"/>
          <w:lang w:val="en-US" w:eastAsia="ru-RU"/>
        </w:rPr>
        <w:t xml:space="preserve"> shartlariga rioya etilishini nazorat qilish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26. Litsenziya talablari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shartlariga rioya etilishi ustidan nazorat amalga oshirilayotganda litsenziyalovchi organlar o‘z vakolatlari doirasida quyidagi huquqlarga egadirlar: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litsenziatlar</w:t>
      </w:r>
      <w:proofErr w:type="gramEnd"/>
      <w:r w:rsidRPr="006C245F">
        <w:rPr>
          <w:rFonts w:ascii="Times New Roman" w:eastAsia="Times New Roman" w:hAnsi="Times New Roman" w:cs="Times New Roman"/>
          <w:color w:val="000000"/>
          <w:sz w:val="24"/>
          <w:szCs w:val="24"/>
          <w:lang w:val="en-US" w:eastAsia="ru-RU"/>
        </w:rPr>
        <w:t xml:space="preserve"> litsenziya talablari va shartlariga rioya etayotganligi ustidan qonun hujjatlarida belgilangan tartibda rejali tekshiruvlar o‘tkazish;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w:t>
      </w:r>
      <w:proofErr w:type="gramEnd"/>
      <w:r w:rsidRPr="006C245F">
        <w:rPr>
          <w:rFonts w:ascii="Times New Roman" w:eastAsia="Times New Roman" w:hAnsi="Times New Roman" w:cs="Times New Roman"/>
          <w:color w:val="000000"/>
          <w:sz w:val="24"/>
          <w:szCs w:val="24"/>
          <w:lang w:val="en-US" w:eastAsia="ru-RU"/>
        </w:rPr>
        <w:t xml:space="preserve"> talablari va shartlariga litsenziat tomonidan rioya etilishi yuzasidan qisqa muddatli tekshirishlarni jismoniy va yuridik shaxslarning qonun hujjatlari buzilganligi faktlari to‘g‘risidagi murojaatlari asosida maxsus vakolatli organning qaroriga ko‘ra qonun hujjatlarida belgilangan tartibda o‘tkazish;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w:t>
      </w:r>
      <w:proofErr w:type="gramEnd"/>
      <w:r w:rsidRPr="006C245F">
        <w:rPr>
          <w:rFonts w:ascii="Times New Roman" w:eastAsia="Times New Roman" w:hAnsi="Times New Roman" w:cs="Times New Roman"/>
          <w:color w:val="000000"/>
          <w:sz w:val="24"/>
          <w:szCs w:val="24"/>
          <w:lang w:val="en-US" w:eastAsia="ru-RU"/>
        </w:rPr>
        <w:t xml:space="preserve"> talablari va shartlariga rioya etilishi ustidan tekshiruvlar o‘tkazilayotganda yuzaga keladigan masalalar bo‘yicha litsenziatdan zarur ma’lumotlarni talab qilish va olish;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tekshiruv</w:t>
      </w:r>
      <w:proofErr w:type="gramEnd"/>
      <w:r w:rsidRPr="006C245F">
        <w:rPr>
          <w:rFonts w:ascii="Times New Roman" w:eastAsia="Times New Roman" w:hAnsi="Times New Roman" w:cs="Times New Roman"/>
          <w:color w:val="000000"/>
          <w:sz w:val="24"/>
          <w:szCs w:val="24"/>
          <w:lang w:val="en-US" w:eastAsia="ru-RU"/>
        </w:rPr>
        <w:t xml:space="preserve"> natijalari asosida litsenziat yo‘l qo‘ygan litsenziya talablari va shartlarining aniq qoidabuzilishlarini ko‘rsatgan holda dalolatnomalar (ma’lumotnomalar) tuzish;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litsenziat</w:t>
      </w:r>
      <w:proofErr w:type="gramEnd"/>
      <w:r w:rsidRPr="006C245F">
        <w:rPr>
          <w:rFonts w:ascii="Times New Roman" w:eastAsia="Times New Roman" w:hAnsi="Times New Roman" w:cs="Times New Roman"/>
          <w:color w:val="000000"/>
          <w:sz w:val="24"/>
          <w:szCs w:val="24"/>
          <w:lang w:val="en-US" w:eastAsia="ru-RU"/>
        </w:rPr>
        <w:t xml:space="preserve"> zimmasiga aniqlangan qoidabuzarliklarni bartaraf etish majburiyatini yuklovchi qarorlar chiqarish, bunday qoidabuzarliklarni bartaraf etish muddatlarini belgilash;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litsenziyaning</w:t>
      </w:r>
      <w:proofErr w:type="gramEnd"/>
      <w:r w:rsidRPr="006C245F">
        <w:rPr>
          <w:rFonts w:ascii="Times New Roman" w:eastAsia="Times New Roman" w:hAnsi="Times New Roman" w:cs="Times New Roman"/>
          <w:color w:val="000000"/>
          <w:sz w:val="24"/>
          <w:szCs w:val="24"/>
          <w:lang w:val="en-US" w:eastAsia="ru-RU"/>
        </w:rPr>
        <w:t xml:space="preserve"> amal qilishini to‘xtatib turish yoki tugatish.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Litsenziyalovchi organlar qonun hujjatlariga muvofiq boshqa vakolatlarni ham amalga oshirishlari mumkin.</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27. Litsenziya talablari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shartlariga rioya etilishini o‘rganish vaqtida litsenziyalovchi organning mas’ul xodimlari tomonidan ikki nusxada dalolatnoma tuziladi, uning bir nusxasi litsenziatga beriladi, ikkinchi nusxasi litsenziyalovchi organda qoladi.</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proofErr w:type="gramStart"/>
      <w:r w:rsidRPr="006C245F">
        <w:rPr>
          <w:rFonts w:ascii="Times New Roman" w:eastAsia="Times New Roman" w:hAnsi="Times New Roman" w:cs="Times New Roman"/>
          <w:b/>
          <w:bCs/>
          <w:color w:val="000080"/>
          <w:sz w:val="24"/>
          <w:szCs w:val="24"/>
          <w:lang w:val="en-US" w:eastAsia="ru-RU"/>
        </w:rPr>
        <w:t>7-bob.</w:t>
      </w:r>
      <w:proofErr w:type="gramEnd"/>
      <w:r w:rsidRPr="006C245F">
        <w:rPr>
          <w:rFonts w:ascii="Times New Roman" w:eastAsia="Times New Roman" w:hAnsi="Times New Roman" w:cs="Times New Roman"/>
          <w:b/>
          <w:bCs/>
          <w:color w:val="000080"/>
          <w:sz w:val="24"/>
          <w:szCs w:val="24"/>
          <w:lang w:val="en-US" w:eastAsia="ru-RU"/>
        </w:rPr>
        <w:t xml:space="preserve"> Litsenziyaning amal qilishini to‘xtatib turish, to‘xtatish </w:t>
      </w:r>
      <w:proofErr w:type="gramStart"/>
      <w:r w:rsidRPr="006C245F">
        <w:rPr>
          <w:rFonts w:ascii="Times New Roman" w:eastAsia="Times New Roman" w:hAnsi="Times New Roman" w:cs="Times New Roman"/>
          <w:b/>
          <w:bCs/>
          <w:color w:val="000080"/>
          <w:sz w:val="24"/>
          <w:szCs w:val="24"/>
          <w:lang w:val="en-US" w:eastAsia="ru-RU"/>
        </w:rPr>
        <w:t>va</w:t>
      </w:r>
      <w:proofErr w:type="gramEnd"/>
      <w:r w:rsidRPr="006C245F">
        <w:rPr>
          <w:rFonts w:ascii="Times New Roman" w:eastAsia="Times New Roman" w:hAnsi="Times New Roman" w:cs="Times New Roman"/>
          <w:b/>
          <w:bCs/>
          <w:color w:val="000080"/>
          <w:sz w:val="24"/>
          <w:szCs w:val="24"/>
          <w:lang w:val="en-US" w:eastAsia="ru-RU"/>
        </w:rPr>
        <w:t xml:space="preserve"> litsenziyani bekor qilish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28. Litsenziyaning amal qilishini to‘xtatib turish “Faoliyatning ayrim turlarini litsenziyalash to‘g‘risida”gi O‘zbekiston Respublikasi Qonunining </w:t>
      </w:r>
      <w:hyperlink r:id="rId16" w:anchor="-1069003" w:history="1">
        <w:r w:rsidRPr="006C245F">
          <w:rPr>
            <w:rFonts w:ascii="Times New Roman" w:eastAsia="Times New Roman" w:hAnsi="Times New Roman" w:cs="Times New Roman"/>
            <w:color w:val="008080"/>
            <w:sz w:val="24"/>
            <w:szCs w:val="24"/>
            <w:lang w:val="en-US" w:eastAsia="ru-RU"/>
          </w:rPr>
          <w:t>22-moddasiga </w:t>
        </w:r>
        <w:proofErr w:type="spellStart"/>
      </w:hyperlink>
      <w:r w:rsidRPr="006C245F">
        <w:rPr>
          <w:rFonts w:ascii="Times New Roman" w:eastAsia="Times New Roman" w:hAnsi="Times New Roman" w:cs="Times New Roman"/>
          <w:color w:val="000000"/>
          <w:sz w:val="24"/>
          <w:szCs w:val="24"/>
          <w:lang w:val="en-US" w:eastAsia="ru-RU"/>
        </w:rPr>
        <w:t>muvofiq</w:t>
      </w:r>
      <w:proofErr w:type="spellEnd"/>
      <w:r w:rsidRPr="006C245F">
        <w:rPr>
          <w:rFonts w:ascii="Times New Roman" w:eastAsia="Times New Roman" w:hAnsi="Times New Roman" w:cs="Times New Roman"/>
          <w:color w:val="000000"/>
          <w:sz w:val="24"/>
          <w:szCs w:val="24"/>
          <w:lang w:val="en-US" w:eastAsia="ru-RU"/>
        </w:rPr>
        <w:t xml:space="preserve"> amalga oshiriladi.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29. Litsenziyaning amal qilishini to‘xtatish “Faoliyatning ayrim turlarini litsenziyalash to‘g‘risida”gi O‘zbekiston Respublikasi Qonunining </w:t>
      </w:r>
      <w:hyperlink r:id="rId17" w:anchor="-35371" w:history="1">
        <w:r w:rsidRPr="006C245F">
          <w:rPr>
            <w:rFonts w:ascii="Times New Roman" w:eastAsia="Times New Roman" w:hAnsi="Times New Roman" w:cs="Times New Roman"/>
            <w:color w:val="008080"/>
            <w:sz w:val="24"/>
            <w:szCs w:val="24"/>
            <w:lang w:val="en-US" w:eastAsia="ru-RU"/>
          </w:rPr>
          <w:t>23-moddasiga </w:t>
        </w:r>
        <w:proofErr w:type="spellStart"/>
      </w:hyperlink>
      <w:r w:rsidRPr="006C245F">
        <w:rPr>
          <w:rFonts w:ascii="Times New Roman" w:eastAsia="Times New Roman" w:hAnsi="Times New Roman" w:cs="Times New Roman"/>
          <w:color w:val="000000"/>
          <w:sz w:val="24"/>
          <w:szCs w:val="24"/>
          <w:lang w:val="en-US" w:eastAsia="ru-RU"/>
        </w:rPr>
        <w:t>asosan</w:t>
      </w:r>
      <w:proofErr w:type="spellEnd"/>
      <w:r w:rsidRPr="006C245F">
        <w:rPr>
          <w:rFonts w:ascii="Times New Roman" w:eastAsia="Times New Roman" w:hAnsi="Times New Roman" w:cs="Times New Roman"/>
          <w:color w:val="000000"/>
          <w:sz w:val="24"/>
          <w:szCs w:val="24"/>
          <w:lang w:val="en-US" w:eastAsia="ru-RU"/>
        </w:rPr>
        <w:t xml:space="preserve"> amalga oshiriladi.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30. Litsenziyani bekor qilish “Faoliyatning ayrim turlarini litsenziyalash to‘g‘risida”gi O‘zbekiston Respublikasi Qonunining </w:t>
      </w:r>
      <w:hyperlink r:id="rId18" w:anchor="-1081828" w:history="1">
        <w:r w:rsidRPr="006C245F">
          <w:rPr>
            <w:rFonts w:ascii="Times New Roman" w:eastAsia="Times New Roman" w:hAnsi="Times New Roman" w:cs="Times New Roman"/>
            <w:color w:val="008080"/>
            <w:sz w:val="24"/>
            <w:szCs w:val="24"/>
            <w:lang w:val="en-US" w:eastAsia="ru-RU"/>
          </w:rPr>
          <w:t>24-moddasiga </w:t>
        </w:r>
        <w:proofErr w:type="spellStart"/>
      </w:hyperlink>
      <w:r w:rsidRPr="006C245F">
        <w:rPr>
          <w:rFonts w:ascii="Times New Roman" w:eastAsia="Times New Roman" w:hAnsi="Times New Roman" w:cs="Times New Roman"/>
          <w:color w:val="000000"/>
          <w:sz w:val="24"/>
          <w:szCs w:val="24"/>
          <w:lang w:val="en-US" w:eastAsia="ru-RU"/>
        </w:rPr>
        <w:t>muvofiq</w:t>
      </w:r>
      <w:proofErr w:type="spellEnd"/>
      <w:r w:rsidRPr="006C245F">
        <w:rPr>
          <w:rFonts w:ascii="Times New Roman" w:eastAsia="Times New Roman" w:hAnsi="Times New Roman" w:cs="Times New Roman"/>
          <w:color w:val="000000"/>
          <w:sz w:val="24"/>
          <w:szCs w:val="24"/>
          <w:lang w:val="en-US" w:eastAsia="ru-RU"/>
        </w:rPr>
        <w:t xml:space="preserve"> amalga oshiriladi.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31. Litsenziyalovchi organning litsenziyaning amal qilishini to‘xtatib turish, to‘xtatish yoki litsenziyani bekor qilish to‘g‘risidagi qarori yuzasidan sudga shikoyat qilinishi mumkin. Bunday qarorning asossiz ekanligi sud tomonidan e’tirof etilgan taqdirda, litsenziyalovchi organ litsenziat oldida litsenziat </w:t>
      </w:r>
      <w:proofErr w:type="gramStart"/>
      <w:r w:rsidRPr="006C245F">
        <w:rPr>
          <w:rFonts w:ascii="Times New Roman" w:eastAsia="Times New Roman" w:hAnsi="Times New Roman" w:cs="Times New Roman"/>
          <w:color w:val="000000"/>
          <w:sz w:val="24"/>
          <w:szCs w:val="24"/>
          <w:lang w:val="en-US" w:eastAsia="ru-RU"/>
        </w:rPr>
        <w:t>ko‘rgan</w:t>
      </w:r>
      <w:proofErr w:type="gramEnd"/>
      <w:r w:rsidRPr="006C245F">
        <w:rPr>
          <w:rFonts w:ascii="Times New Roman" w:eastAsia="Times New Roman" w:hAnsi="Times New Roman" w:cs="Times New Roman"/>
          <w:color w:val="000000"/>
          <w:sz w:val="24"/>
          <w:szCs w:val="24"/>
          <w:lang w:val="en-US" w:eastAsia="ru-RU"/>
        </w:rPr>
        <w:t xml:space="preserve"> zarar miqdorida javob beradi.</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proofErr w:type="gramStart"/>
      <w:r w:rsidRPr="006C245F">
        <w:rPr>
          <w:rFonts w:ascii="Times New Roman" w:eastAsia="Times New Roman" w:hAnsi="Times New Roman" w:cs="Times New Roman"/>
          <w:b/>
          <w:bCs/>
          <w:color w:val="000080"/>
          <w:sz w:val="24"/>
          <w:szCs w:val="24"/>
          <w:lang w:val="en-US" w:eastAsia="ru-RU"/>
        </w:rPr>
        <w:t>8-bob.</w:t>
      </w:r>
      <w:proofErr w:type="gramEnd"/>
      <w:r w:rsidRPr="006C245F">
        <w:rPr>
          <w:rFonts w:ascii="Times New Roman" w:eastAsia="Times New Roman" w:hAnsi="Times New Roman" w:cs="Times New Roman"/>
          <w:b/>
          <w:bCs/>
          <w:color w:val="000080"/>
          <w:sz w:val="24"/>
          <w:szCs w:val="24"/>
          <w:lang w:val="en-US" w:eastAsia="ru-RU"/>
        </w:rPr>
        <w:t xml:space="preserve"> Litsenziyalar reyestri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32. Litsenziyalovchi organ “Litsenziya” axborot tizimlari kompleksi vositasida litsenziyalar reyestrini shakllantiradi, unda quyidagilar </w:t>
      </w:r>
      <w:proofErr w:type="gramStart"/>
      <w:r w:rsidRPr="006C245F">
        <w:rPr>
          <w:rFonts w:ascii="Times New Roman" w:eastAsia="Times New Roman" w:hAnsi="Times New Roman" w:cs="Times New Roman"/>
          <w:color w:val="000000"/>
          <w:sz w:val="24"/>
          <w:szCs w:val="24"/>
          <w:lang w:val="en-US" w:eastAsia="ru-RU"/>
        </w:rPr>
        <w:t>ko‘rsatiladi</w:t>
      </w:r>
      <w:proofErr w:type="gramEnd"/>
      <w:r w:rsidRPr="006C245F">
        <w:rPr>
          <w:rFonts w:ascii="Times New Roman" w:eastAsia="Times New Roman" w:hAnsi="Times New Roman" w:cs="Times New Roman"/>
          <w:color w:val="000000"/>
          <w:sz w:val="24"/>
          <w:szCs w:val="24"/>
          <w:lang w:val="en-US" w:eastAsia="ru-RU"/>
        </w:rPr>
        <w:t>:</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litsenziatning</w:t>
      </w:r>
      <w:proofErr w:type="gramEnd"/>
      <w:r w:rsidRPr="006C245F">
        <w:rPr>
          <w:rFonts w:ascii="Times New Roman" w:eastAsia="Times New Roman" w:hAnsi="Times New Roman" w:cs="Times New Roman"/>
          <w:color w:val="000000"/>
          <w:sz w:val="24"/>
          <w:szCs w:val="24"/>
          <w:lang w:val="en-US" w:eastAsia="ru-RU"/>
        </w:rPr>
        <w:t xml:space="preserve"> nomi va uning joylashgan joyi (pochta manzili);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lastRenderedPageBreak/>
        <w:t>aloqa</w:t>
      </w:r>
      <w:proofErr w:type="gramEnd"/>
      <w:r w:rsidRPr="006C245F">
        <w:rPr>
          <w:rFonts w:ascii="Times New Roman" w:eastAsia="Times New Roman" w:hAnsi="Times New Roman" w:cs="Times New Roman"/>
          <w:color w:val="000000"/>
          <w:sz w:val="24"/>
          <w:szCs w:val="24"/>
          <w:lang w:val="en-US" w:eastAsia="ru-RU"/>
        </w:rPr>
        <w:t xml:space="preserve"> telefoni raqami;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hisob-kitob</w:t>
      </w:r>
      <w:proofErr w:type="gramEnd"/>
      <w:r w:rsidRPr="006C245F">
        <w:rPr>
          <w:rFonts w:ascii="Times New Roman" w:eastAsia="Times New Roman" w:hAnsi="Times New Roman" w:cs="Times New Roman"/>
          <w:color w:val="000000"/>
          <w:sz w:val="24"/>
          <w:szCs w:val="24"/>
          <w:lang w:val="en-US" w:eastAsia="ru-RU"/>
        </w:rPr>
        <w:t xml:space="preserve"> raqami;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elektron</w:t>
      </w:r>
      <w:proofErr w:type="gramEnd"/>
      <w:r w:rsidRPr="006C245F">
        <w:rPr>
          <w:rFonts w:ascii="Times New Roman" w:eastAsia="Times New Roman" w:hAnsi="Times New Roman" w:cs="Times New Roman"/>
          <w:color w:val="000000"/>
          <w:sz w:val="24"/>
          <w:szCs w:val="24"/>
          <w:lang w:val="en-US" w:eastAsia="ru-RU"/>
        </w:rPr>
        <w:t xml:space="preserve"> manzili (veb-sayt);</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soliq</w:t>
      </w:r>
      <w:proofErr w:type="gramEnd"/>
      <w:r w:rsidRPr="006C245F">
        <w:rPr>
          <w:rFonts w:ascii="Times New Roman" w:eastAsia="Times New Roman" w:hAnsi="Times New Roman" w:cs="Times New Roman"/>
          <w:color w:val="000000"/>
          <w:sz w:val="24"/>
          <w:szCs w:val="24"/>
          <w:lang w:val="en-US" w:eastAsia="ru-RU"/>
        </w:rPr>
        <w:t xml:space="preserve"> to‘lovchining identifikatsiya raqami;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tashkilot</w:t>
      </w:r>
      <w:proofErr w:type="gramEnd"/>
      <w:r w:rsidRPr="006C245F">
        <w:rPr>
          <w:rFonts w:ascii="Times New Roman" w:eastAsia="Times New Roman" w:hAnsi="Times New Roman" w:cs="Times New Roman"/>
          <w:color w:val="000000"/>
          <w:sz w:val="24"/>
          <w:szCs w:val="24"/>
          <w:lang w:val="en-US" w:eastAsia="ru-RU"/>
        </w:rPr>
        <w:t xml:space="preserve"> rahbarining familiyasi, ismi, otasining ismi;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litsenziyaning</w:t>
      </w:r>
      <w:proofErr w:type="gramEnd"/>
      <w:r w:rsidRPr="006C245F">
        <w:rPr>
          <w:rFonts w:ascii="Times New Roman" w:eastAsia="Times New Roman" w:hAnsi="Times New Roman" w:cs="Times New Roman"/>
          <w:color w:val="000000"/>
          <w:sz w:val="24"/>
          <w:szCs w:val="24"/>
          <w:lang w:val="en-US" w:eastAsia="ru-RU"/>
        </w:rPr>
        <w:t xml:space="preserve"> berilgan sanasi va raqami;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litsenziyaning</w:t>
      </w:r>
      <w:proofErr w:type="gramEnd"/>
      <w:r w:rsidRPr="006C245F">
        <w:rPr>
          <w:rFonts w:ascii="Times New Roman" w:eastAsia="Times New Roman" w:hAnsi="Times New Roman" w:cs="Times New Roman"/>
          <w:color w:val="000000"/>
          <w:sz w:val="24"/>
          <w:szCs w:val="24"/>
          <w:lang w:val="en-US" w:eastAsia="ru-RU"/>
        </w:rPr>
        <w:t xml:space="preserve"> amal qilishini to‘xtatib turish, to‘xtatish, qayta tiklash asoslari va sanasi;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litsenziyalarni</w:t>
      </w:r>
      <w:proofErr w:type="gramEnd"/>
      <w:r w:rsidRPr="006C245F">
        <w:rPr>
          <w:rFonts w:ascii="Times New Roman" w:eastAsia="Times New Roman" w:hAnsi="Times New Roman" w:cs="Times New Roman"/>
          <w:color w:val="000000"/>
          <w:sz w:val="24"/>
          <w:szCs w:val="24"/>
          <w:lang w:val="en-US" w:eastAsia="ru-RU"/>
        </w:rPr>
        <w:t xml:space="preserve"> bekor qilish asoslari va sanasi;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litsenziyalarni</w:t>
      </w:r>
      <w:proofErr w:type="gramEnd"/>
      <w:r w:rsidRPr="006C245F">
        <w:rPr>
          <w:rFonts w:ascii="Times New Roman" w:eastAsia="Times New Roman" w:hAnsi="Times New Roman" w:cs="Times New Roman"/>
          <w:color w:val="000000"/>
          <w:sz w:val="24"/>
          <w:szCs w:val="24"/>
          <w:lang w:val="en-US" w:eastAsia="ru-RU"/>
        </w:rPr>
        <w:t xml:space="preserve"> qayta rasmiylashtirishning asoslari va sanasi.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Litsenziyalar reyestrida mavjud </w:t>
      </w:r>
      <w:proofErr w:type="gramStart"/>
      <w:r w:rsidRPr="006C245F">
        <w:rPr>
          <w:rFonts w:ascii="Times New Roman" w:eastAsia="Times New Roman" w:hAnsi="Times New Roman" w:cs="Times New Roman"/>
          <w:color w:val="000000"/>
          <w:sz w:val="24"/>
          <w:szCs w:val="24"/>
          <w:lang w:val="en-US" w:eastAsia="ru-RU"/>
        </w:rPr>
        <w:t>bo‘lgan</w:t>
      </w:r>
      <w:proofErr w:type="gramEnd"/>
      <w:r w:rsidRPr="006C245F">
        <w:rPr>
          <w:rFonts w:ascii="Times New Roman" w:eastAsia="Times New Roman" w:hAnsi="Times New Roman" w:cs="Times New Roman"/>
          <w:color w:val="000000"/>
          <w:sz w:val="24"/>
          <w:szCs w:val="24"/>
          <w:lang w:val="en-US" w:eastAsia="ru-RU"/>
        </w:rPr>
        <w:t xml:space="preserve"> ma’lumotlar litsenziyalovchi organning rasmiy veb-saytiga joylashtiriladi.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33. Litsenziyalar reyestridagi ma’lumotlar litsenziyalovchi organning rasmiy veb-saytidagi “Litsenziya” axborot tizimlari kompleksida joylashtiriladi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tanishish uchun ochiq hisoblanadi.</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proofErr w:type="gramStart"/>
      <w:r w:rsidRPr="006C245F">
        <w:rPr>
          <w:rFonts w:ascii="Times New Roman" w:eastAsia="Times New Roman" w:hAnsi="Times New Roman" w:cs="Times New Roman"/>
          <w:b/>
          <w:bCs/>
          <w:color w:val="000080"/>
          <w:sz w:val="24"/>
          <w:szCs w:val="24"/>
          <w:lang w:val="en-US" w:eastAsia="ru-RU"/>
        </w:rPr>
        <w:t>9-bob.</w:t>
      </w:r>
      <w:proofErr w:type="gramEnd"/>
      <w:r w:rsidRPr="006C245F">
        <w:rPr>
          <w:rFonts w:ascii="Times New Roman" w:eastAsia="Times New Roman" w:hAnsi="Times New Roman" w:cs="Times New Roman"/>
          <w:b/>
          <w:bCs/>
          <w:color w:val="000080"/>
          <w:sz w:val="24"/>
          <w:szCs w:val="24"/>
          <w:lang w:val="en-US" w:eastAsia="ru-RU"/>
        </w:rPr>
        <w:t xml:space="preserve"> Yakunlovchi qoidalar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34. Davlat xizmatlari markazlari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litsenziyalovchi organ o‘z faoliyatini amalga oshirishi natijasida olingan litsenziya oluvchi haqidagi ma’lumotlarning maxfiyligini ta’minlashi kerak.</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35. O‘zbekiston Respublikasi Adliya vazirligi huzuridagi Davlat xizmatlari agentligi, uning hududiy boshqarmalari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Davlat xizmatlari markazlari ushbu Nizom talablari ijrosi bo‘yicha davlat organlari va boshqa tashkilotlarning faoliyati yuzasidan, shu jumladan, YIDXP orqali, doimiy nazoratni va monitoringni amalga oshiradilar.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36. Litsenziya talabgori davlat organlari </w:t>
      </w:r>
      <w:proofErr w:type="gramStart"/>
      <w:r w:rsidRPr="006C245F">
        <w:rPr>
          <w:rFonts w:ascii="Times New Roman" w:eastAsia="Times New Roman" w:hAnsi="Times New Roman" w:cs="Times New Roman"/>
          <w:color w:val="000000"/>
          <w:sz w:val="24"/>
          <w:szCs w:val="24"/>
          <w:lang w:val="en-US" w:eastAsia="ru-RU"/>
        </w:rPr>
        <w:t>va</w:t>
      </w:r>
      <w:proofErr w:type="gramEnd"/>
      <w:r w:rsidRPr="006C245F">
        <w:rPr>
          <w:rFonts w:ascii="Times New Roman" w:eastAsia="Times New Roman" w:hAnsi="Times New Roman" w:cs="Times New Roman"/>
          <w:color w:val="000000"/>
          <w:sz w:val="24"/>
          <w:szCs w:val="24"/>
          <w:lang w:val="en-US" w:eastAsia="ru-RU"/>
        </w:rPr>
        <w:t xml:space="preserve"> boshqa tashkilotlar xodimlarining xatti-harakatlari yuzasidan qonun hujjatlarida belgilangan tartibda shikoyat qilishi mumkin.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37. Ushbu Nizom talablari buzilishida aybdor </w:t>
      </w:r>
      <w:proofErr w:type="gramStart"/>
      <w:r w:rsidRPr="006C245F">
        <w:rPr>
          <w:rFonts w:ascii="Times New Roman" w:eastAsia="Times New Roman" w:hAnsi="Times New Roman" w:cs="Times New Roman"/>
          <w:color w:val="000000"/>
          <w:sz w:val="24"/>
          <w:szCs w:val="24"/>
          <w:lang w:val="en-US" w:eastAsia="ru-RU"/>
        </w:rPr>
        <w:t>bo‘lgan</w:t>
      </w:r>
      <w:proofErr w:type="gramEnd"/>
      <w:r w:rsidRPr="006C245F">
        <w:rPr>
          <w:rFonts w:ascii="Times New Roman" w:eastAsia="Times New Roman" w:hAnsi="Times New Roman" w:cs="Times New Roman"/>
          <w:color w:val="000000"/>
          <w:sz w:val="24"/>
          <w:szCs w:val="24"/>
          <w:lang w:val="en-US" w:eastAsia="ru-RU"/>
        </w:rPr>
        <w:t xml:space="preserve"> shaxslar qonun hujjatlarida belgilangan tartibda javob beradilar.</w:t>
      </w:r>
    </w:p>
    <w:p w:rsidR="006C245F" w:rsidRPr="006C245F" w:rsidRDefault="006C245F" w:rsidP="006C245F">
      <w:pPr>
        <w:spacing w:line="240" w:lineRule="auto"/>
        <w:jc w:val="center"/>
        <w:rPr>
          <w:rFonts w:ascii="Times New Roman" w:eastAsia="Times New Roman" w:hAnsi="Times New Roman" w:cs="Times New Roman"/>
          <w:color w:val="000080"/>
          <w:lang w:val="en-US" w:eastAsia="ru-RU"/>
        </w:rPr>
      </w:pPr>
      <w:r w:rsidRPr="006C245F">
        <w:rPr>
          <w:rFonts w:ascii="Times New Roman" w:eastAsia="Times New Roman" w:hAnsi="Times New Roman" w:cs="Times New Roman"/>
          <w:color w:val="000080"/>
          <w:lang w:val="en-US" w:eastAsia="ru-RU"/>
        </w:rPr>
        <w:t>Arxitektura-shaharsozlik hujjatlarini ishlab chiqish faoliyatini litsenziyalash tartibi to‘g‘risidag</w:t>
      </w:r>
      <w:proofErr w:type="spellStart"/>
      <w:r w:rsidRPr="006C245F">
        <w:rPr>
          <w:rFonts w:ascii="Times New Roman" w:eastAsia="Times New Roman" w:hAnsi="Times New Roman" w:cs="Times New Roman"/>
          <w:color w:val="000080"/>
          <w:lang w:val="en-US" w:eastAsia="ru-RU"/>
        </w:rPr>
        <w:t>i</w:t>
      </w:r>
      <w:proofErr w:type="spellEnd"/>
      <w:r w:rsidRPr="006C245F">
        <w:rPr>
          <w:rFonts w:ascii="Times New Roman" w:eastAsia="Times New Roman" w:hAnsi="Times New Roman" w:cs="Times New Roman"/>
          <w:color w:val="000080"/>
          <w:lang w:eastAsia="ru-RU"/>
        </w:rPr>
        <w:fldChar w:fldCharType="begin"/>
      </w:r>
      <w:r w:rsidRPr="006C245F">
        <w:rPr>
          <w:rFonts w:ascii="Times New Roman" w:eastAsia="Times New Roman" w:hAnsi="Times New Roman" w:cs="Times New Roman"/>
          <w:color w:val="000080"/>
          <w:lang w:val="en-US" w:eastAsia="ru-RU"/>
        </w:rPr>
        <w:instrText xml:space="preserve"> HYPERLINK "javascript:scrollText(-4326492)" </w:instrText>
      </w:r>
      <w:r w:rsidRPr="006C245F">
        <w:rPr>
          <w:rFonts w:ascii="Times New Roman" w:eastAsia="Times New Roman" w:hAnsi="Times New Roman" w:cs="Times New Roman"/>
          <w:color w:val="000080"/>
          <w:lang w:eastAsia="ru-RU"/>
        </w:rPr>
        <w:fldChar w:fldCharType="separate"/>
      </w:r>
      <w:r w:rsidRPr="006C245F">
        <w:rPr>
          <w:rFonts w:ascii="Times New Roman" w:eastAsia="Times New Roman" w:hAnsi="Times New Roman" w:cs="Times New Roman"/>
          <w:color w:val="008080"/>
          <w:lang w:val="en-US" w:eastAsia="ru-RU"/>
        </w:rPr>
        <w:t> nizomga</w:t>
      </w:r>
      <w:r w:rsidRPr="006C245F">
        <w:rPr>
          <w:rFonts w:ascii="Times New Roman" w:eastAsia="Times New Roman" w:hAnsi="Times New Roman" w:cs="Times New Roman"/>
          <w:color w:val="008080"/>
          <w:lang w:val="en-US" w:eastAsia="ru-RU"/>
        </w:rPr>
        <w:br/>
      </w:r>
      <w:r w:rsidRPr="006C245F">
        <w:rPr>
          <w:rFonts w:ascii="Times New Roman" w:eastAsia="Times New Roman" w:hAnsi="Times New Roman" w:cs="Times New Roman"/>
          <w:color w:val="000080"/>
          <w:lang w:eastAsia="ru-RU"/>
        </w:rPr>
        <w:fldChar w:fldCharType="end"/>
      </w:r>
      <w:r w:rsidRPr="006C245F">
        <w:rPr>
          <w:rFonts w:ascii="Times New Roman" w:eastAsia="Times New Roman" w:hAnsi="Times New Roman" w:cs="Times New Roman"/>
          <w:color w:val="000080"/>
          <w:lang w:val="en-US" w:eastAsia="ru-RU"/>
        </w:rPr>
        <w:t>1-ILOVA</w:t>
      </w:r>
    </w:p>
    <w:p w:rsidR="006C245F" w:rsidRPr="006C245F" w:rsidRDefault="006C245F" w:rsidP="006C245F">
      <w:pPr>
        <w:spacing w:after="12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Arxitektura-shaharsozlik hujjatlarini ishlab chiqish faoliyatini litsenziyalash</w:t>
      </w:r>
    </w:p>
    <w:p w:rsidR="006C245F" w:rsidRPr="006C245F" w:rsidRDefault="006C245F" w:rsidP="006C245F">
      <w:pPr>
        <w:spacing w:after="0" w:line="240" w:lineRule="auto"/>
        <w:jc w:val="center"/>
        <w:rPr>
          <w:rFonts w:ascii="Times New Roman" w:eastAsia="Times New Roman" w:hAnsi="Times New Roman" w:cs="Times New Roman"/>
          <w:caps/>
          <w:color w:val="000080"/>
          <w:sz w:val="24"/>
          <w:szCs w:val="24"/>
          <w:lang w:eastAsia="ru-RU"/>
        </w:rPr>
      </w:pPr>
      <w:r w:rsidRPr="006C245F">
        <w:rPr>
          <w:rFonts w:ascii="Times New Roman" w:eastAsia="Times New Roman" w:hAnsi="Times New Roman" w:cs="Times New Roman"/>
          <w:b/>
          <w:bCs/>
          <w:caps/>
          <w:color w:val="000080"/>
          <w:sz w:val="24"/>
          <w:szCs w:val="24"/>
          <w:lang w:eastAsia="ru-RU"/>
        </w:rPr>
        <w:t>SXEMASI</w:t>
      </w:r>
    </w:p>
    <w:p w:rsidR="006C245F" w:rsidRPr="006C245F" w:rsidRDefault="006C245F" w:rsidP="006C245F">
      <w:pPr>
        <w:spacing w:after="60" w:line="240" w:lineRule="auto"/>
        <w:jc w:val="center"/>
        <w:rPr>
          <w:rFonts w:ascii="Times New Roman" w:eastAsia="Times New Roman" w:hAnsi="Times New Roman" w:cs="Times New Roman"/>
          <w:color w:val="000080"/>
          <w:sz w:val="24"/>
          <w:szCs w:val="24"/>
          <w:lang w:eastAsia="ru-RU"/>
        </w:rPr>
      </w:pPr>
      <w:r>
        <w:rPr>
          <w:rFonts w:ascii="Times New Roman" w:eastAsia="Times New Roman" w:hAnsi="Times New Roman" w:cs="Times New Roman"/>
          <w:noProof/>
          <w:color w:val="000080"/>
          <w:sz w:val="24"/>
          <w:szCs w:val="24"/>
          <w:lang w:eastAsia="ru-RU"/>
        </w:rPr>
        <w:lastRenderedPageBreak/>
        <w:drawing>
          <wp:inline distT="0" distB="0" distL="0" distR="0">
            <wp:extent cx="9601200" cy="6400800"/>
            <wp:effectExtent l="19050" t="0" r="0" b="0"/>
            <wp:docPr id="1" name="Рисунок 1" descr="https://lex.uz/ru/files/4326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x.uz/ru/files/4326773"/>
                    <pic:cNvPicPr>
                      <a:picLocks noChangeAspect="1" noChangeArrowheads="1"/>
                    </pic:cNvPicPr>
                  </pic:nvPicPr>
                  <pic:blipFill>
                    <a:blip r:embed="rId19"/>
                    <a:srcRect/>
                    <a:stretch>
                      <a:fillRect/>
                    </a:stretch>
                  </pic:blipFill>
                  <pic:spPr bwMode="auto">
                    <a:xfrm>
                      <a:off x="0" y="0"/>
                      <a:ext cx="9601200" cy="6400800"/>
                    </a:xfrm>
                    <a:prstGeom prst="rect">
                      <a:avLst/>
                    </a:prstGeom>
                    <a:noFill/>
                    <a:ln w="9525">
                      <a:noFill/>
                      <a:miter lim="800000"/>
                      <a:headEnd/>
                      <a:tailEnd/>
                    </a:ln>
                  </pic:spPr>
                </pic:pic>
              </a:graphicData>
            </a:graphic>
          </wp:inline>
        </w:drawing>
      </w:r>
    </w:p>
    <w:p w:rsidR="006C245F" w:rsidRPr="006C245F" w:rsidRDefault="006C245F" w:rsidP="006C245F">
      <w:pPr>
        <w:spacing w:line="240" w:lineRule="auto"/>
        <w:jc w:val="center"/>
        <w:rPr>
          <w:rFonts w:ascii="Times New Roman" w:eastAsia="Times New Roman" w:hAnsi="Times New Roman" w:cs="Times New Roman"/>
          <w:color w:val="000080"/>
          <w:lang w:eastAsia="ru-RU"/>
        </w:rPr>
      </w:pPr>
      <w:proofErr w:type="spellStart"/>
      <w:r w:rsidRPr="006C245F">
        <w:rPr>
          <w:rFonts w:ascii="Times New Roman" w:eastAsia="Times New Roman" w:hAnsi="Times New Roman" w:cs="Times New Roman"/>
          <w:color w:val="000080"/>
          <w:lang w:eastAsia="ru-RU"/>
        </w:rPr>
        <w:t>Arxitektura-shaharsozlik</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hujjatlarini</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ishlab</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chiqish</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faoliyatini</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litsenziyalash</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to‘g‘risidagi</w:t>
      </w:r>
      <w:proofErr w:type="spellEnd"/>
      <w:r w:rsidRPr="006C245F">
        <w:rPr>
          <w:rFonts w:ascii="Times New Roman" w:eastAsia="Times New Roman" w:hAnsi="Times New Roman" w:cs="Times New Roman"/>
          <w:color w:val="000080"/>
          <w:lang w:eastAsia="ru-RU"/>
        </w:rPr>
        <w:t> </w:t>
      </w:r>
      <w:proofErr w:type="spellStart"/>
      <w:r w:rsidRPr="006C245F">
        <w:rPr>
          <w:rFonts w:ascii="Times New Roman" w:eastAsia="Times New Roman" w:hAnsi="Times New Roman" w:cs="Times New Roman"/>
          <w:color w:val="000080"/>
          <w:lang w:eastAsia="ru-RU"/>
        </w:rPr>
        <w:fldChar w:fldCharType="begin"/>
      </w:r>
      <w:r w:rsidRPr="006C245F">
        <w:rPr>
          <w:rFonts w:ascii="Times New Roman" w:eastAsia="Times New Roman" w:hAnsi="Times New Roman" w:cs="Times New Roman"/>
          <w:color w:val="000080"/>
          <w:lang w:eastAsia="ru-RU"/>
        </w:rPr>
        <w:instrText xml:space="preserve"> HYPERLINK "javascript:scrollText(-4326492)" </w:instrText>
      </w:r>
      <w:r w:rsidRPr="006C245F">
        <w:rPr>
          <w:rFonts w:ascii="Times New Roman" w:eastAsia="Times New Roman" w:hAnsi="Times New Roman" w:cs="Times New Roman"/>
          <w:color w:val="000080"/>
          <w:lang w:eastAsia="ru-RU"/>
        </w:rPr>
        <w:fldChar w:fldCharType="separate"/>
      </w:r>
      <w:r w:rsidRPr="006C245F">
        <w:rPr>
          <w:rFonts w:ascii="Times New Roman" w:eastAsia="Times New Roman" w:hAnsi="Times New Roman" w:cs="Times New Roman"/>
          <w:color w:val="008080"/>
          <w:lang w:eastAsia="ru-RU"/>
        </w:rPr>
        <w:t>nizomga</w:t>
      </w:r>
      <w:proofErr w:type="spellEnd"/>
      <w:r w:rsidRPr="006C245F">
        <w:rPr>
          <w:rFonts w:ascii="Times New Roman" w:eastAsia="Times New Roman" w:hAnsi="Times New Roman" w:cs="Times New Roman"/>
          <w:color w:val="008080"/>
          <w:lang w:eastAsia="ru-RU"/>
        </w:rPr>
        <w:br/>
      </w:r>
      <w:r w:rsidRPr="006C245F">
        <w:rPr>
          <w:rFonts w:ascii="Times New Roman" w:eastAsia="Times New Roman" w:hAnsi="Times New Roman" w:cs="Times New Roman"/>
          <w:color w:val="000080"/>
          <w:lang w:eastAsia="ru-RU"/>
        </w:rPr>
        <w:fldChar w:fldCharType="end"/>
      </w:r>
      <w:r w:rsidRPr="006C245F">
        <w:rPr>
          <w:rFonts w:ascii="Times New Roman" w:eastAsia="Times New Roman" w:hAnsi="Times New Roman" w:cs="Times New Roman"/>
          <w:color w:val="000080"/>
          <w:lang w:eastAsia="ru-RU"/>
        </w:rPr>
        <w:t>2-ILOVA</w:t>
      </w:r>
    </w:p>
    <w:p w:rsidR="006C245F" w:rsidRPr="006C245F" w:rsidRDefault="006C245F" w:rsidP="006C245F">
      <w:pPr>
        <w:spacing w:after="12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Arxitektura-shaharsozlik hujjatlari</w:t>
      </w:r>
    </w:p>
    <w:p w:rsidR="006C245F" w:rsidRPr="006C245F" w:rsidRDefault="006C245F" w:rsidP="006C245F">
      <w:pPr>
        <w:spacing w:after="0" w:line="240" w:lineRule="auto"/>
        <w:jc w:val="center"/>
        <w:rPr>
          <w:rFonts w:ascii="Times New Roman" w:eastAsia="Times New Roman" w:hAnsi="Times New Roman" w:cs="Times New Roman"/>
          <w:caps/>
          <w:color w:val="000080"/>
          <w:sz w:val="24"/>
          <w:szCs w:val="24"/>
          <w:lang w:val="en-US" w:eastAsia="ru-RU"/>
        </w:rPr>
      </w:pPr>
      <w:r w:rsidRPr="006C245F">
        <w:rPr>
          <w:rFonts w:ascii="Times New Roman" w:eastAsia="Times New Roman" w:hAnsi="Times New Roman" w:cs="Times New Roman"/>
          <w:b/>
          <w:bCs/>
          <w:caps/>
          <w:color w:val="000080"/>
          <w:sz w:val="24"/>
          <w:szCs w:val="24"/>
          <w:lang w:val="en-US" w:eastAsia="ru-RU"/>
        </w:rPr>
        <w:t>KLASSIFIKATORI</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A GURUHI</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To‘liq kompleksda loyihalash bo‘yicha faoliyat turlari (loyihalashning barcha bosqichlarida arxitektura-shaharsozlik hujjatlarini ishlab chiqish, shu jumladan, loyihalarning dastlabki texnik-iqtisodiy asoslari, texnik iqtisodiy asoslari hamda dastlabki texnik-iqtisodiy hisoblar, texnik-iqtisodiy hisoblarni ishlab chiqish)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 O‘zbekiston Respublikasi hududini va hududi qismlarini rivojlantirishni rejalashtirish to‘g‘risidagi hujjatlar.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 O‘zbekiston Respublikasi mintaqalari hududini rivojlantirishni rejalashtirish to‘g‘risidagi hujjatlar.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3. Aholi punktlari hududlarini rivojlantirish to‘g‘risidagi hujjatlar.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lastRenderedPageBreak/>
        <w:t>4. Aholi punktlari hududlarini qurish to‘g‘risidagi hujjatlar.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5. Qurilish obyekti uchun muhandislik-texnik qidiruvlarini (muhandislik-geodeziya qidiruvlaridan tashqari) bajarish.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6. Uy-joy-xo‘jalik qurilishi uchun obyektlar va komplekslar loyiha-smeta hujjatlarini ishlab chiqish, shu jumladan, ularning muhandislik tarmoqlari va tizimlarini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7. Sanoat qurilishi uchun obyektlar va komplekslar loyiha-smeta hujjatlarini ishlab chiqish, shu jumladan, ularning muhandislik tarmoqlari va tizimlarini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8. Suv xo‘jaligi qurilishi uchun obyektlar va komplekslar loyiha-smeta hujjatlarini ishlab chiqish, shu jumladan, ularning muhandislik tarmoqlari va tizimlarini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9. Qishloq xo‘jaligi qurilishi uchun obyektlar va komplekslar loyiha-smeta hujjatlarini ishlab chiqish, shu jumladan, ularning muhandislik tarmoqlari va tizimlarini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10. Energetika qurilishi va aloqa obyektlari va komplekslarini loyihalashtirish, shu jumladan, ularning muhandislik tarmoqlari va tizimlarini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11. Transport va yo‘l qurilishi obyektlari va komplekslarini loyihalashtirish, shu jumladan, ularning muhandislik tarmoqlari va tizimlarini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12. Magistral muhandislik tarmoqlarini (magistral gaz quvurlari, neft quvurlari va neft mahsulotlari quvurlaridan tashqari)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13. Umumiy foydalaniladigan avtomobil yo‘llarini qurish, rekonstruksiya qilish va ta’mirlash uchun loyiha-smeta hujjatlarini ishlab chiqish.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14. Arxitektura yodgorliklarini ta’mirlash uchun hujjatlar.</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B GURUHI</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Arxitektura-shaharsozlik hujjatlarining ayrim bo‘limlarini ishlab chiqish bo‘yicha faoliyat turlari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 Obyektlarning asoslari va poydevorlari bo‘limini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 Obyektlarning metall konstruksiyalari bo‘limini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3. Obyektlarning temir-beton konstruksiyalari bo‘limini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4. Maxsus obyektlar va inshootlarni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5. Qurilish obyektlarini kapital va joriy ta’mirlash uchun loyiha-smeta hujjatlari.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6. Binolar va inshootlarning texnik holatini tekshirish.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7. Binolar va inshootlarni mustahkamlash uchun loyiha-smeta hujjatlari.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8. Korroziyaga qarshi himoyani ishlab chiqish.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9. Binolar va inshootlarning muhandislik tarmoqlari va tizimlarini loyihalashtirish: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isitish, ventilatsiya, konditsionerlashtirish;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suv quvuri va kanalizatsiya;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gaz ta’minoti;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gaz asbob-uskunalari;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sovuq havo ta’minoti;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energiya ta’minoti;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elektr asbob-uskunalari;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elektr bilan yoritish;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elektr bilan isitish;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avtomatlashtirish va parkdan foydalanish koeffitsiyenti;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kuchsiz tokli qurilmalar;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vertikal rejalashtirish.</w:t>
      </w:r>
    </w:p>
    <w:p w:rsidR="006C245F" w:rsidRPr="006C245F" w:rsidRDefault="006C245F" w:rsidP="006C245F">
      <w:pPr>
        <w:spacing w:after="60" w:line="240" w:lineRule="auto"/>
        <w:ind w:firstLine="851"/>
        <w:jc w:val="both"/>
        <w:rPr>
          <w:rFonts w:ascii="Times New Roman" w:eastAsia="Times New Roman" w:hAnsi="Times New Roman" w:cs="Times New Roman"/>
          <w:i/>
          <w:iCs/>
          <w:color w:val="800080"/>
          <w:lang w:val="en-US" w:eastAsia="ru-RU"/>
        </w:rPr>
      </w:pPr>
      <w:r w:rsidRPr="006C245F">
        <w:rPr>
          <w:rFonts w:ascii="Times New Roman" w:eastAsia="Times New Roman" w:hAnsi="Times New Roman" w:cs="Times New Roman"/>
          <w:i/>
          <w:iCs/>
          <w:color w:val="800080"/>
          <w:lang w:eastAsia="ru-RU"/>
        </w:rPr>
        <w:fldChar w:fldCharType="begin"/>
      </w:r>
      <w:r w:rsidRPr="006C245F">
        <w:rPr>
          <w:rFonts w:ascii="Times New Roman" w:eastAsia="Times New Roman" w:hAnsi="Times New Roman" w:cs="Times New Roman"/>
          <w:i/>
          <w:iCs/>
          <w:color w:val="800080"/>
          <w:lang w:val="en-US" w:eastAsia="ru-RU"/>
        </w:rPr>
        <w:instrText xml:space="preserve"> HYPERLINK "https://lex.uz/ru/docs/-4325671?ONDATE=08.05.2019%2000" \l "-4326904" </w:instrText>
      </w:r>
      <w:r w:rsidRPr="006C245F">
        <w:rPr>
          <w:rFonts w:ascii="Times New Roman" w:eastAsia="Times New Roman" w:hAnsi="Times New Roman" w:cs="Times New Roman"/>
          <w:i/>
          <w:iCs/>
          <w:color w:val="800080"/>
          <w:lang w:eastAsia="ru-RU"/>
        </w:rPr>
        <w:fldChar w:fldCharType="separate"/>
      </w:r>
      <w:proofErr w:type="spellStart"/>
      <w:proofErr w:type="gramStart"/>
      <w:r w:rsidRPr="006C245F">
        <w:rPr>
          <w:rFonts w:ascii="Times New Roman" w:eastAsia="Times New Roman" w:hAnsi="Times New Roman" w:cs="Times New Roman"/>
          <w:i/>
          <w:iCs/>
          <w:color w:val="008080"/>
          <w:lang w:val="en-US" w:eastAsia="ru-RU"/>
        </w:rPr>
        <w:t>Oldingi</w:t>
      </w:r>
      <w:proofErr w:type="spellEnd"/>
      <w:r w:rsidRPr="006C245F">
        <w:rPr>
          <w:rFonts w:ascii="Times New Roman" w:eastAsia="Times New Roman" w:hAnsi="Times New Roman" w:cs="Times New Roman"/>
          <w:i/>
          <w:iCs/>
          <w:color w:val="800080"/>
          <w:lang w:eastAsia="ru-RU"/>
        </w:rPr>
        <w:fldChar w:fldCharType="end"/>
      </w:r>
      <w:r w:rsidRPr="006C245F">
        <w:rPr>
          <w:rFonts w:ascii="Times New Roman" w:eastAsia="Times New Roman" w:hAnsi="Times New Roman" w:cs="Times New Roman"/>
          <w:i/>
          <w:iCs/>
          <w:color w:val="800080"/>
          <w:lang w:val="en-US" w:eastAsia="ru-RU"/>
        </w:rPr>
        <w:t> tahrirga qarang.</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10. Kapital qurilishda tovarlar, ishlar va xizmatlar xarid qilish uchun tanlov (tender) hujjatlarini tayyorlash, tashkil etish va o‘tkazish.</w:t>
      </w:r>
    </w:p>
    <w:p w:rsidR="006C245F" w:rsidRPr="006C245F" w:rsidRDefault="006C245F" w:rsidP="006C245F">
      <w:pPr>
        <w:spacing w:after="0" w:line="240" w:lineRule="auto"/>
        <w:ind w:firstLine="851"/>
        <w:jc w:val="both"/>
        <w:rPr>
          <w:rFonts w:ascii="Times New Roman" w:eastAsia="Times New Roman" w:hAnsi="Times New Roman" w:cs="Times New Roman"/>
          <w:i/>
          <w:iCs/>
          <w:color w:val="800000"/>
          <w:lang w:val="en-US" w:eastAsia="ru-RU"/>
        </w:rPr>
      </w:pPr>
      <w:r w:rsidRPr="006C245F">
        <w:rPr>
          <w:rFonts w:ascii="Times New Roman" w:eastAsia="Times New Roman" w:hAnsi="Times New Roman" w:cs="Times New Roman"/>
          <w:i/>
          <w:iCs/>
          <w:color w:val="800000"/>
          <w:lang w:val="en-US" w:eastAsia="ru-RU"/>
        </w:rPr>
        <w:t>(10-band O‘zbekiston Respublikasi Vazirlar Mahkamasining 2020-yil 26-sentabrdagi 588-sonli </w:t>
      </w:r>
      <w:proofErr w:type="spellStart"/>
      <w:r w:rsidRPr="006C245F">
        <w:rPr>
          <w:rFonts w:ascii="Times New Roman" w:eastAsia="Times New Roman" w:hAnsi="Times New Roman" w:cs="Times New Roman"/>
          <w:i/>
          <w:iCs/>
          <w:color w:val="800000"/>
          <w:lang w:eastAsia="ru-RU"/>
        </w:rPr>
        <w:fldChar w:fldCharType="begin"/>
      </w:r>
      <w:r w:rsidRPr="006C245F">
        <w:rPr>
          <w:rFonts w:ascii="Times New Roman" w:eastAsia="Times New Roman" w:hAnsi="Times New Roman" w:cs="Times New Roman"/>
          <w:i/>
          <w:iCs/>
          <w:color w:val="800000"/>
          <w:lang w:val="en-US" w:eastAsia="ru-RU"/>
        </w:rPr>
        <w:instrText xml:space="preserve"> HYPERLINK "https://lex.uz/ru/docs/-5019036?ONDATE=28.09.2020%2000" \l "-5019736" </w:instrText>
      </w:r>
      <w:r w:rsidRPr="006C245F">
        <w:rPr>
          <w:rFonts w:ascii="Times New Roman" w:eastAsia="Times New Roman" w:hAnsi="Times New Roman" w:cs="Times New Roman"/>
          <w:i/>
          <w:iCs/>
          <w:color w:val="800000"/>
          <w:lang w:eastAsia="ru-RU"/>
        </w:rPr>
        <w:fldChar w:fldCharType="separate"/>
      </w:r>
      <w:r w:rsidRPr="006C245F">
        <w:rPr>
          <w:rFonts w:ascii="Times New Roman" w:eastAsia="Times New Roman" w:hAnsi="Times New Roman" w:cs="Times New Roman"/>
          <w:i/>
          <w:iCs/>
          <w:color w:val="008080"/>
          <w:lang w:val="en-US" w:eastAsia="ru-RU"/>
        </w:rPr>
        <w:t>qarori</w:t>
      </w:r>
      <w:proofErr w:type="spellEnd"/>
      <w:r w:rsidRPr="006C245F">
        <w:rPr>
          <w:rFonts w:ascii="Times New Roman" w:eastAsia="Times New Roman" w:hAnsi="Times New Roman" w:cs="Times New Roman"/>
          <w:i/>
          <w:iCs/>
          <w:color w:val="008080"/>
          <w:lang w:val="en-US" w:eastAsia="ru-RU"/>
        </w:rPr>
        <w:t> </w:t>
      </w:r>
      <w:proofErr w:type="spellStart"/>
      <w:r w:rsidRPr="006C245F">
        <w:rPr>
          <w:rFonts w:ascii="Times New Roman" w:eastAsia="Times New Roman" w:hAnsi="Times New Roman" w:cs="Times New Roman"/>
          <w:i/>
          <w:iCs/>
          <w:color w:val="800000"/>
          <w:lang w:eastAsia="ru-RU"/>
        </w:rPr>
        <w:fldChar w:fldCharType="end"/>
      </w:r>
      <w:r w:rsidRPr="006C245F">
        <w:rPr>
          <w:rFonts w:ascii="Times New Roman" w:eastAsia="Times New Roman" w:hAnsi="Times New Roman" w:cs="Times New Roman"/>
          <w:i/>
          <w:iCs/>
          <w:color w:val="800000"/>
          <w:lang w:val="en-US" w:eastAsia="ru-RU"/>
        </w:rPr>
        <w:t>tahririda</w:t>
      </w:r>
      <w:proofErr w:type="spellEnd"/>
      <w:r w:rsidRPr="006C245F">
        <w:rPr>
          <w:rFonts w:ascii="Times New Roman" w:eastAsia="Times New Roman" w:hAnsi="Times New Roman" w:cs="Times New Roman"/>
          <w:i/>
          <w:iCs/>
          <w:color w:val="800000"/>
          <w:lang w:val="en-US" w:eastAsia="ru-RU"/>
        </w:rPr>
        <w:t xml:space="preserve"> — Qonun hujjatlari ma’lumotlari milliy bazasi, 28.09.2020-y., 09/20/588/1331-son)</w:t>
      </w:r>
    </w:p>
    <w:p w:rsidR="006C245F" w:rsidRPr="006C245F" w:rsidRDefault="006C245F" w:rsidP="006C245F">
      <w:pPr>
        <w:spacing w:line="240" w:lineRule="auto"/>
        <w:jc w:val="center"/>
        <w:rPr>
          <w:rFonts w:ascii="Times New Roman" w:eastAsia="Times New Roman" w:hAnsi="Times New Roman" w:cs="Times New Roman"/>
          <w:color w:val="000080"/>
          <w:lang w:val="en-US" w:eastAsia="ru-RU"/>
        </w:rPr>
      </w:pPr>
      <w:r w:rsidRPr="006C245F">
        <w:rPr>
          <w:rFonts w:ascii="Times New Roman" w:eastAsia="Times New Roman" w:hAnsi="Times New Roman" w:cs="Times New Roman"/>
          <w:color w:val="000080"/>
          <w:lang w:val="en-US" w:eastAsia="ru-RU"/>
        </w:rPr>
        <w:t>Arxitektura-shaharsozlik hujjatlarini ishlab chiqish faoliyatini litsenziyalash to‘g‘risidagi </w:t>
      </w:r>
      <w:proofErr w:type="spellStart"/>
      <w:r w:rsidRPr="006C245F">
        <w:rPr>
          <w:rFonts w:ascii="Times New Roman" w:eastAsia="Times New Roman" w:hAnsi="Times New Roman" w:cs="Times New Roman"/>
          <w:color w:val="000080"/>
          <w:lang w:eastAsia="ru-RU"/>
        </w:rPr>
        <w:fldChar w:fldCharType="begin"/>
      </w:r>
      <w:r w:rsidRPr="006C245F">
        <w:rPr>
          <w:rFonts w:ascii="Times New Roman" w:eastAsia="Times New Roman" w:hAnsi="Times New Roman" w:cs="Times New Roman"/>
          <w:color w:val="000080"/>
          <w:lang w:val="en-US" w:eastAsia="ru-RU"/>
        </w:rPr>
        <w:instrText xml:space="preserve"> HYPERLINK "javascript:scrollText(-4326492)" </w:instrText>
      </w:r>
      <w:r w:rsidRPr="006C245F">
        <w:rPr>
          <w:rFonts w:ascii="Times New Roman" w:eastAsia="Times New Roman" w:hAnsi="Times New Roman" w:cs="Times New Roman"/>
          <w:color w:val="000080"/>
          <w:lang w:eastAsia="ru-RU"/>
        </w:rPr>
        <w:fldChar w:fldCharType="separate"/>
      </w:r>
      <w:r w:rsidRPr="006C245F">
        <w:rPr>
          <w:rFonts w:ascii="Times New Roman" w:eastAsia="Times New Roman" w:hAnsi="Times New Roman" w:cs="Times New Roman"/>
          <w:color w:val="008080"/>
          <w:lang w:val="en-US" w:eastAsia="ru-RU"/>
        </w:rPr>
        <w:t>nizomga</w:t>
      </w:r>
      <w:proofErr w:type="spellEnd"/>
      <w:r w:rsidRPr="006C245F">
        <w:rPr>
          <w:rFonts w:ascii="Times New Roman" w:eastAsia="Times New Roman" w:hAnsi="Times New Roman" w:cs="Times New Roman"/>
          <w:color w:val="008080"/>
          <w:lang w:val="en-US" w:eastAsia="ru-RU"/>
        </w:rPr>
        <w:br/>
      </w:r>
      <w:r w:rsidRPr="006C245F">
        <w:rPr>
          <w:rFonts w:ascii="Times New Roman" w:eastAsia="Times New Roman" w:hAnsi="Times New Roman" w:cs="Times New Roman"/>
          <w:color w:val="000080"/>
          <w:lang w:eastAsia="ru-RU"/>
        </w:rPr>
        <w:fldChar w:fldCharType="end"/>
      </w:r>
      <w:r w:rsidRPr="006C245F">
        <w:rPr>
          <w:rFonts w:ascii="Times New Roman" w:eastAsia="Times New Roman" w:hAnsi="Times New Roman" w:cs="Times New Roman"/>
          <w:color w:val="000080"/>
          <w:lang w:val="en-US" w:eastAsia="ru-RU"/>
        </w:rPr>
        <w:t>3-ILOVA</w:t>
      </w:r>
    </w:p>
    <w:p w:rsidR="006C245F" w:rsidRPr="006C245F" w:rsidRDefault="006C245F" w:rsidP="006C245F">
      <w:pPr>
        <w:spacing w:after="12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lastRenderedPageBreak/>
        <w:t>Arxitektura-shaharsozlik hujjatlarini yaratish bo‘yicha litsenziyalanadigan faoliyatini amalga oshirish uchun asosiy mutaxassislar bilan majburiy ta’minlanganlik</w:t>
      </w:r>
    </w:p>
    <w:p w:rsidR="006C245F" w:rsidRPr="006C245F" w:rsidRDefault="006C245F" w:rsidP="006C245F">
      <w:pPr>
        <w:spacing w:after="0" w:line="240" w:lineRule="auto"/>
        <w:jc w:val="center"/>
        <w:rPr>
          <w:rFonts w:ascii="Times New Roman" w:eastAsia="Times New Roman" w:hAnsi="Times New Roman" w:cs="Times New Roman"/>
          <w:caps/>
          <w:color w:val="000080"/>
          <w:sz w:val="24"/>
          <w:szCs w:val="24"/>
          <w:lang w:eastAsia="ru-RU"/>
        </w:rPr>
      </w:pPr>
      <w:r w:rsidRPr="006C245F">
        <w:rPr>
          <w:rFonts w:ascii="Times New Roman" w:eastAsia="Times New Roman" w:hAnsi="Times New Roman" w:cs="Times New Roman"/>
          <w:b/>
          <w:bCs/>
          <w:caps/>
          <w:color w:val="000080"/>
          <w:sz w:val="24"/>
          <w:szCs w:val="24"/>
          <w:lang w:eastAsia="ru-RU"/>
        </w:rPr>
        <w:t>JADVALI</w:t>
      </w:r>
    </w:p>
    <w:tbl>
      <w:tblPr>
        <w:tblW w:w="5000" w:type="pct"/>
        <w:shd w:val="clear" w:color="auto" w:fill="FFFFFF"/>
        <w:tblCellMar>
          <w:left w:w="0" w:type="dxa"/>
          <w:right w:w="0" w:type="dxa"/>
        </w:tblCellMar>
        <w:tblLook w:val="04A0"/>
      </w:tblPr>
      <w:tblGrid>
        <w:gridCol w:w="1158"/>
        <w:gridCol w:w="601"/>
        <w:gridCol w:w="307"/>
        <w:gridCol w:w="763"/>
        <w:gridCol w:w="601"/>
        <w:gridCol w:w="307"/>
        <w:gridCol w:w="763"/>
        <w:gridCol w:w="1188"/>
        <w:gridCol w:w="763"/>
        <w:gridCol w:w="702"/>
        <w:gridCol w:w="1128"/>
        <w:gridCol w:w="1188"/>
      </w:tblGrid>
      <w:tr w:rsidR="006C245F" w:rsidRPr="006C245F" w:rsidTr="006C245F">
        <w:tc>
          <w:tcPr>
            <w:tcW w:w="5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Murakkablik</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toifalari</w:t>
            </w:r>
            <w:proofErr w:type="spellEnd"/>
          </w:p>
        </w:tc>
        <w:tc>
          <w:tcPr>
            <w:tcW w:w="950" w:type="pct"/>
            <w:gridSpan w:val="3"/>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Loyihalarning</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bosh</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muhandislari</w:t>
            </w:r>
            <w:proofErr w:type="spellEnd"/>
          </w:p>
        </w:tc>
        <w:tc>
          <w:tcPr>
            <w:tcW w:w="1000" w:type="pct"/>
            <w:gridSpan w:val="3"/>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Loyihalarning</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bosh</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arxitektorlari</w:t>
            </w:r>
            <w:proofErr w:type="spellEnd"/>
          </w:p>
        </w:tc>
        <w:tc>
          <w:tcPr>
            <w:tcW w:w="550" w:type="pc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Bosh</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mutaxassislar</w:t>
            </w:r>
            <w:proofErr w:type="spellEnd"/>
          </w:p>
        </w:tc>
        <w:tc>
          <w:tcPr>
            <w:tcW w:w="650" w:type="pct"/>
            <w:gridSpan w:val="2"/>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Etakchi</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muhandislar</w:t>
            </w:r>
            <w:proofErr w:type="spellEnd"/>
          </w:p>
        </w:tc>
        <w:tc>
          <w:tcPr>
            <w:tcW w:w="500" w:type="pc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Muhandislar</w:t>
            </w:r>
            <w:proofErr w:type="spellEnd"/>
          </w:p>
        </w:tc>
        <w:tc>
          <w:tcPr>
            <w:tcW w:w="650" w:type="pc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sz w:val="24"/>
                <w:szCs w:val="24"/>
                <w:lang w:val="en-US" w:eastAsia="ru-RU"/>
              </w:rPr>
              <w:t>O‘rta maxsus kasb-hunar ma’lumotiga ega bo‘lgan mutaxassislar</w:t>
            </w:r>
          </w:p>
        </w:tc>
      </w:tr>
      <w:tr w:rsidR="006C245F" w:rsidRPr="006C245F" w:rsidTr="006C24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c>
          <w:tcPr>
            <w:tcW w:w="4450" w:type="pct"/>
            <w:gridSpan w:val="11"/>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Talab</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qilinadigan</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ish</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staji</w:t>
            </w:r>
            <w:proofErr w:type="spellEnd"/>
          </w:p>
        </w:tc>
      </w:tr>
      <w:tr w:rsidR="006C245F" w:rsidRPr="006C245F" w:rsidTr="006C24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10 </w:t>
            </w:r>
            <w:proofErr w:type="spellStart"/>
            <w:r w:rsidRPr="006C245F">
              <w:rPr>
                <w:rFonts w:ascii="Times New Roman" w:eastAsia="Times New Roman" w:hAnsi="Times New Roman" w:cs="Times New Roman"/>
                <w:b/>
                <w:bCs/>
                <w:sz w:val="24"/>
                <w:szCs w:val="24"/>
                <w:lang w:eastAsia="ru-RU"/>
              </w:rPr>
              <w:t>yildan</w:t>
            </w:r>
            <w:proofErr w:type="spellEnd"/>
          </w:p>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ortiq</w:t>
            </w:r>
            <w:proofErr w:type="spellEnd"/>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5 — 10 </w:t>
            </w:r>
            <w:proofErr w:type="spellStart"/>
            <w:r w:rsidRPr="006C245F">
              <w:rPr>
                <w:rFonts w:ascii="Times New Roman" w:eastAsia="Times New Roman" w:hAnsi="Times New Roman" w:cs="Times New Roman"/>
                <w:b/>
                <w:bCs/>
                <w:sz w:val="24"/>
                <w:szCs w:val="24"/>
                <w:lang w:eastAsia="ru-RU"/>
              </w:rPr>
              <w:t>yil</w:t>
            </w:r>
            <w:proofErr w:type="spellEnd"/>
          </w:p>
        </w:tc>
        <w:tc>
          <w:tcPr>
            <w:tcW w:w="3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3 </w:t>
            </w:r>
            <w:proofErr w:type="spellStart"/>
            <w:r w:rsidRPr="006C245F">
              <w:rPr>
                <w:rFonts w:ascii="Times New Roman" w:eastAsia="Times New Roman" w:hAnsi="Times New Roman" w:cs="Times New Roman"/>
                <w:b/>
                <w:bCs/>
                <w:sz w:val="24"/>
                <w:szCs w:val="24"/>
                <w:lang w:eastAsia="ru-RU"/>
              </w:rPr>
              <w:t>yildan</w:t>
            </w:r>
            <w:proofErr w:type="spellEnd"/>
            <w:r w:rsidRPr="006C245F">
              <w:rPr>
                <w:rFonts w:ascii="Times New Roman" w:eastAsia="Times New Roman" w:hAnsi="Times New Roman" w:cs="Times New Roman"/>
                <w:b/>
                <w:bCs/>
                <w:sz w:val="24"/>
                <w:szCs w:val="24"/>
                <w:lang w:eastAsia="ru-RU"/>
              </w:rPr>
              <w:br/>
              <w:t xml:space="preserve">5 </w:t>
            </w:r>
            <w:proofErr w:type="spellStart"/>
            <w:r w:rsidRPr="006C245F">
              <w:rPr>
                <w:rFonts w:ascii="Times New Roman" w:eastAsia="Times New Roman" w:hAnsi="Times New Roman" w:cs="Times New Roman"/>
                <w:b/>
                <w:bCs/>
                <w:sz w:val="24"/>
                <w:szCs w:val="24"/>
                <w:lang w:eastAsia="ru-RU"/>
              </w:rPr>
              <w:t>yilgacha</w:t>
            </w:r>
            <w:proofErr w:type="spellEnd"/>
          </w:p>
        </w:tc>
        <w:tc>
          <w:tcPr>
            <w:tcW w:w="3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10 </w:t>
            </w:r>
            <w:proofErr w:type="spellStart"/>
            <w:r w:rsidRPr="006C245F">
              <w:rPr>
                <w:rFonts w:ascii="Times New Roman" w:eastAsia="Times New Roman" w:hAnsi="Times New Roman" w:cs="Times New Roman"/>
                <w:b/>
                <w:bCs/>
                <w:sz w:val="24"/>
                <w:szCs w:val="24"/>
                <w:lang w:eastAsia="ru-RU"/>
              </w:rPr>
              <w:t>yildan</w:t>
            </w:r>
            <w:proofErr w:type="spellEnd"/>
          </w:p>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ortiq</w:t>
            </w:r>
            <w:proofErr w:type="spellEnd"/>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5 — 10 </w:t>
            </w:r>
            <w:proofErr w:type="spellStart"/>
            <w:r w:rsidRPr="006C245F">
              <w:rPr>
                <w:rFonts w:ascii="Times New Roman" w:eastAsia="Times New Roman" w:hAnsi="Times New Roman" w:cs="Times New Roman"/>
                <w:b/>
                <w:bCs/>
                <w:sz w:val="24"/>
                <w:szCs w:val="24"/>
                <w:lang w:eastAsia="ru-RU"/>
              </w:rPr>
              <w:t>yil</w:t>
            </w:r>
            <w:proofErr w:type="spellEnd"/>
          </w:p>
        </w:tc>
        <w:tc>
          <w:tcPr>
            <w:tcW w:w="3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3 </w:t>
            </w:r>
            <w:proofErr w:type="spellStart"/>
            <w:r w:rsidRPr="006C245F">
              <w:rPr>
                <w:rFonts w:ascii="Times New Roman" w:eastAsia="Times New Roman" w:hAnsi="Times New Roman" w:cs="Times New Roman"/>
                <w:b/>
                <w:bCs/>
                <w:sz w:val="24"/>
                <w:szCs w:val="24"/>
                <w:lang w:eastAsia="ru-RU"/>
              </w:rPr>
              <w:t>yildan</w:t>
            </w:r>
            <w:proofErr w:type="spellEnd"/>
            <w:r w:rsidRPr="006C245F">
              <w:rPr>
                <w:rFonts w:ascii="Times New Roman" w:eastAsia="Times New Roman" w:hAnsi="Times New Roman" w:cs="Times New Roman"/>
                <w:b/>
                <w:bCs/>
                <w:sz w:val="24"/>
                <w:szCs w:val="24"/>
                <w:lang w:eastAsia="ru-RU"/>
              </w:rPr>
              <w:br/>
              <w:t xml:space="preserve">5 </w:t>
            </w:r>
            <w:proofErr w:type="spellStart"/>
            <w:r w:rsidRPr="006C245F">
              <w:rPr>
                <w:rFonts w:ascii="Times New Roman" w:eastAsia="Times New Roman" w:hAnsi="Times New Roman" w:cs="Times New Roman"/>
                <w:b/>
                <w:bCs/>
                <w:sz w:val="24"/>
                <w:szCs w:val="24"/>
                <w:lang w:eastAsia="ru-RU"/>
              </w:rPr>
              <w:t>yilgacha</w:t>
            </w:r>
            <w:proofErr w:type="spellEnd"/>
          </w:p>
        </w:tc>
        <w:tc>
          <w:tcPr>
            <w:tcW w:w="5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5 </w:t>
            </w:r>
            <w:proofErr w:type="spellStart"/>
            <w:r w:rsidRPr="006C245F">
              <w:rPr>
                <w:rFonts w:ascii="Times New Roman" w:eastAsia="Times New Roman" w:hAnsi="Times New Roman" w:cs="Times New Roman"/>
                <w:b/>
                <w:bCs/>
                <w:sz w:val="24"/>
                <w:szCs w:val="24"/>
                <w:lang w:eastAsia="ru-RU"/>
              </w:rPr>
              <w:t>yildan</w:t>
            </w:r>
            <w:proofErr w:type="spellEnd"/>
          </w:p>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10 </w:t>
            </w:r>
            <w:proofErr w:type="spellStart"/>
            <w:r w:rsidRPr="006C245F">
              <w:rPr>
                <w:rFonts w:ascii="Times New Roman" w:eastAsia="Times New Roman" w:hAnsi="Times New Roman" w:cs="Times New Roman"/>
                <w:b/>
                <w:bCs/>
                <w:sz w:val="24"/>
                <w:szCs w:val="24"/>
                <w:lang w:eastAsia="ru-RU"/>
              </w:rPr>
              <w:t>yilgacha</w:t>
            </w:r>
            <w:proofErr w:type="spellEnd"/>
          </w:p>
        </w:tc>
        <w:tc>
          <w:tcPr>
            <w:tcW w:w="3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3 </w:t>
            </w:r>
            <w:proofErr w:type="spellStart"/>
            <w:r w:rsidRPr="006C245F">
              <w:rPr>
                <w:rFonts w:ascii="Times New Roman" w:eastAsia="Times New Roman" w:hAnsi="Times New Roman" w:cs="Times New Roman"/>
                <w:b/>
                <w:bCs/>
                <w:sz w:val="24"/>
                <w:szCs w:val="24"/>
                <w:lang w:eastAsia="ru-RU"/>
              </w:rPr>
              <w:t>yildan</w:t>
            </w:r>
            <w:proofErr w:type="spellEnd"/>
            <w:r w:rsidRPr="006C245F">
              <w:rPr>
                <w:rFonts w:ascii="Times New Roman" w:eastAsia="Times New Roman" w:hAnsi="Times New Roman" w:cs="Times New Roman"/>
                <w:b/>
                <w:bCs/>
                <w:sz w:val="24"/>
                <w:szCs w:val="24"/>
                <w:lang w:eastAsia="ru-RU"/>
              </w:rPr>
              <w:br/>
              <w:t xml:space="preserve">5 </w:t>
            </w:r>
            <w:proofErr w:type="spellStart"/>
            <w:r w:rsidRPr="006C245F">
              <w:rPr>
                <w:rFonts w:ascii="Times New Roman" w:eastAsia="Times New Roman" w:hAnsi="Times New Roman" w:cs="Times New Roman"/>
                <w:b/>
                <w:bCs/>
                <w:sz w:val="24"/>
                <w:szCs w:val="24"/>
                <w:lang w:eastAsia="ru-RU"/>
              </w:rPr>
              <w:t>yilgacha</w:t>
            </w:r>
            <w:proofErr w:type="spellEnd"/>
          </w:p>
        </w:tc>
        <w:tc>
          <w:tcPr>
            <w:tcW w:w="3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kamida</w:t>
            </w:r>
            <w:proofErr w:type="spellEnd"/>
            <w:r w:rsidRPr="006C245F">
              <w:rPr>
                <w:rFonts w:ascii="Times New Roman" w:eastAsia="Times New Roman" w:hAnsi="Times New Roman" w:cs="Times New Roman"/>
                <w:b/>
                <w:bCs/>
                <w:sz w:val="24"/>
                <w:szCs w:val="24"/>
                <w:lang w:eastAsia="ru-RU"/>
              </w:rPr>
              <w:br/>
              <w:t xml:space="preserve">5 </w:t>
            </w:r>
            <w:proofErr w:type="spellStart"/>
            <w:r w:rsidRPr="006C245F">
              <w:rPr>
                <w:rFonts w:ascii="Times New Roman" w:eastAsia="Times New Roman" w:hAnsi="Times New Roman" w:cs="Times New Roman"/>
                <w:b/>
                <w:bCs/>
                <w:sz w:val="24"/>
                <w:szCs w:val="24"/>
                <w:lang w:eastAsia="ru-RU"/>
              </w:rPr>
              <w:t>yil</w:t>
            </w:r>
            <w:proofErr w:type="spellEnd"/>
          </w:p>
        </w:tc>
        <w:tc>
          <w:tcPr>
            <w:tcW w:w="1200" w:type="pct"/>
            <w:gridSpan w:val="2"/>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sz w:val="24"/>
                <w:szCs w:val="24"/>
                <w:lang w:val="en-US" w:eastAsia="ru-RU"/>
              </w:rPr>
              <w:t>Ish stajiga talab yo‘q</w:t>
            </w:r>
          </w:p>
        </w:tc>
      </w:tr>
      <w:tr w:rsidR="006C245F" w:rsidRPr="006C245F" w:rsidTr="006C245F">
        <w:tc>
          <w:tcPr>
            <w:tcW w:w="5000" w:type="pct"/>
            <w:gridSpan w:val="12"/>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A </w:t>
            </w:r>
            <w:proofErr w:type="spellStart"/>
            <w:r w:rsidRPr="006C245F">
              <w:rPr>
                <w:rFonts w:ascii="Times New Roman" w:eastAsia="Times New Roman" w:hAnsi="Times New Roman" w:cs="Times New Roman"/>
                <w:b/>
                <w:bCs/>
                <w:sz w:val="24"/>
                <w:szCs w:val="24"/>
                <w:lang w:eastAsia="ru-RU"/>
              </w:rPr>
              <w:t>guruhi</w:t>
            </w:r>
            <w:proofErr w:type="spellEnd"/>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3</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r w:rsidR="006C245F" w:rsidRPr="006C245F" w:rsidTr="006C245F">
        <w:tc>
          <w:tcPr>
            <w:tcW w:w="5000" w:type="pct"/>
            <w:gridSpan w:val="12"/>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B </w:t>
            </w:r>
            <w:proofErr w:type="spellStart"/>
            <w:r w:rsidRPr="006C245F">
              <w:rPr>
                <w:rFonts w:ascii="Times New Roman" w:eastAsia="Times New Roman" w:hAnsi="Times New Roman" w:cs="Times New Roman"/>
                <w:b/>
                <w:bCs/>
                <w:sz w:val="24"/>
                <w:szCs w:val="24"/>
                <w:lang w:eastAsia="ru-RU"/>
              </w:rPr>
              <w:t>guruhi</w:t>
            </w:r>
            <w:proofErr w:type="spellEnd"/>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3</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3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3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bl>
    <w:p w:rsidR="006C245F" w:rsidRPr="006C245F" w:rsidRDefault="006C245F" w:rsidP="006C245F">
      <w:pPr>
        <w:spacing w:after="0" w:line="240" w:lineRule="auto"/>
        <w:ind w:firstLine="851"/>
        <w:jc w:val="both"/>
        <w:rPr>
          <w:rFonts w:ascii="Times New Roman" w:eastAsia="Times New Roman" w:hAnsi="Times New Roman" w:cs="Times New Roman"/>
          <w:color w:val="339966"/>
          <w:sz w:val="20"/>
          <w:szCs w:val="20"/>
          <w:lang w:eastAsia="ru-RU"/>
        </w:rPr>
      </w:pPr>
      <w:proofErr w:type="spellStart"/>
      <w:r w:rsidRPr="006C245F">
        <w:rPr>
          <w:rFonts w:ascii="Times New Roman" w:eastAsia="Times New Roman" w:hAnsi="Times New Roman" w:cs="Times New Roman"/>
          <w:color w:val="339966"/>
          <w:sz w:val="20"/>
          <w:szCs w:val="20"/>
          <w:lang w:eastAsia="ru-RU"/>
        </w:rPr>
        <w:t>Izoh</w:t>
      </w:r>
      <w:proofErr w:type="spellEnd"/>
      <w:r w:rsidRPr="006C245F">
        <w:rPr>
          <w:rFonts w:ascii="Times New Roman" w:eastAsia="Times New Roman" w:hAnsi="Times New Roman" w:cs="Times New Roman"/>
          <w:color w:val="339966"/>
          <w:sz w:val="20"/>
          <w:szCs w:val="20"/>
          <w:lang w:eastAsia="ru-RU"/>
        </w:rPr>
        <w:t>.</w:t>
      </w:r>
    </w:p>
    <w:p w:rsidR="006C245F" w:rsidRPr="006C245F" w:rsidRDefault="006C245F" w:rsidP="006C245F">
      <w:pPr>
        <w:spacing w:after="0" w:line="240" w:lineRule="auto"/>
        <w:ind w:firstLine="851"/>
        <w:jc w:val="both"/>
        <w:rPr>
          <w:rFonts w:ascii="Times New Roman" w:eastAsia="Times New Roman" w:hAnsi="Times New Roman" w:cs="Times New Roman"/>
          <w:color w:val="339966"/>
          <w:sz w:val="20"/>
          <w:szCs w:val="20"/>
          <w:lang w:val="en-US" w:eastAsia="ru-RU"/>
        </w:rPr>
      </w:pPr>
      <w:r w:rsidRPr="006C245F">
        <w:rPr>
          <w:rFonts w:ascii="Times New Roman" w:eastAsia="Times New Roman" w:hAnsi="Times New Roman" w:cs="Times New Roman"/>
          <w:color w:val="339966"/>
          <w:sz w:val="20"/>
          <w:szCs w:val="20"/>
          <w:lang w:val="en-US" w:eastAsia="ru-RU"/>
        </w:rPr>
        <w:t>1. “+” belgisi xodimlarning majburiy mavjud bo‘lishini ko‘rsatadi. Litsenziya talabgori tomonidan hujjatlar taqdim etilganda “+” belgisi o‘rniga shtatdagi xodimlarning amaldagi soni ko‘rsatiladi.</w:t>
      </w:r>
    </w:p>
    <w:p w:rsidR="006C245F" w:rsidRPr="006C245F" w:rsidRDefault="006C245F" w:rsidP="006C245F">
      <w:pPr>
        <w:spacing w:after="0" w:line="240" w:lineRule="auto"/>
        <w:ind w:firstLine="851"/>
        <w:jc w:val="both"/>
        <w:rPr>
          <w:rFonts w:ascii="Times New Roman" w:eastAsia="Times New Roman" w:hAnsi="Times New Roman" w:cs="Times New Roman"/>
          <w:color w:val="339966"/>
          <w:sz w:val="20"/>
          <w:szCs w:val="20"/>
          <w:lang w:val="en-US" w:eastAsia="ru-RU"/>
        </w:rPr>
      </w:pPr>
      <w:r w:rsidRPr="006C245F">
        <w:rPr>
          <w:rFonts w:ascii="Times New Roman" w:eastAsia="Times New Roman" w:hAnsi="Times New Roman" w:cs="Times New Roman"/>
          <w:color w:val="339966"/>
          <w:sz w:val="20"/>
          <w:szCs w:val="20"/>
          <w:lang w:val="en-US" w:eastAsia="ru-RU"/>
        </w:rPr>
        <w:t>2. Tashkilot tarkibida loyihalar bosh arxitektorlarining mavjud bo‘lishi bajariladigan ishlarning xususiyati bilan belgilanadi.</w:t>
      </w:r>
    </w:p>
    <w:p w:rsidR="006C245F" w:rsidRPr="006C245F" w:rsidRDefault="006C245F" w:rsidP="006C245F">
      <w:pPr>
        <w:spacing w:line="240" w:lineRule="auto"/>
        <w:jc w:val="center"/>
        <w:rPr>
          <w:rFonts w:ascii="Times New Roman" w:eastAsia="Times New Roman" w:hAnsi="Times New Roman" w:cs="Times New Roman"/>
          <w:color w:val="000080"/>
          <w:lang w:val="en-US" w:eastAsia="ru-RU"/>
        </w:rPr>
      </w:pPr>
      <w:r w:rsidRPr="006C245F">
        <w:rPr>
          <w:rFonts w:ascii="Times New Roman" w:eastAsia="Times New Roman" w:hAnsi="Times New Roman" w:cs="Times New Roman"/>
          <w:color w:val="000080"/>
          <w:lang w:val="en-US" w:eastAsia="ru-RU"/>
        </w:rPr>
        <w:t>Arxitektura-shaharsozlik hujjatlarini ishlab chiqish faoliyatini litsenziyalash to‘g‘risidag</w:t>
      </w:r>
      <w:proofErr w:type="spellStart"/>
      <w:r w:rsidRPr="006C245F">
        <w:rPr>
          <w:rFonts w:ascii="Times New Roman" w:eastAsia="Times New Roman" w:hAnsi="Times New Roman" w:cs="Times New Roman"/>
          <w:color w:val="000080"/>
          <w:lang w:val="en-US" w:eastAsia="ru-RU"/>
        </w:rPr>
        <w:t>i</w:t>
      </w:r>
      <w:proofErr w:type="spellEnd"/>
      <w:r w:rsidRPr="006C245F">
        <w:rPr>
          <w:rFonts w:ascii="Times New Roman" w:eastAsia="Times New Roman" w:hAnsi="Times New Roman" w:cs="Times New Roman"/>
          <w:color w:val="000080"/>
          <w:lang w:eastAsia="ru-RU"/>
        </w:rPr>
        <w:fldChar w:fldCharType="begin"/>
      </w:r>
      <w:r w:rsidRPr="006C245F">
        <w:rPr>
          <w:rFonts w:ascii="Times New Roman" w:eastAsia="Times New Roman" w:hAnsi="Times New Roman" w:cs="Times New Roman"/>
          <w:color w:val="000080"/>
          <w:lang w:val="en-US" w:eastAsia="ru-RU"/>
        </w:rPr>
        <w:instrText xml:space="preserve"> HYPERLINK "javascript:scrollText(-4326492)" </w:instrText>
      </w:r>
      <w:r w:rsidRPr="006C245F">
        <w:rPr>
          <w:rFonts w:ascii="Times New Roman" w:eastAsia="Times New Roman" w:hAnsi="Times New Roman" w:cs="Times New Roman"/>
          <w:color w:val="000080"/>
          <w:lang w:eastAsia="ru-RU"/>
        </w:rPr>
        <w:fldChar w:fldCharType="separate"/>
      </w:r>
      <w:r w:rsidRPr="006C245F">
        <w:rPr>
          <w:rFonts w:ascii="Times New Roman" w:eastAsia="Times New Roman" w:hAnsi="Times New Roman" w:cs="Times New Roman"/>
          <w:color w:val="008080"/>
          <w:lang w:val="en-US" w:eastAsia="ru-RU"/>
        </w:rPr>
        <w:t> nizomga</w:t>
      </w:r>
      <w:r w:rsidRPr="006C245F">
        <w:rPr>
          <w:rFonts w:ascii="Times New Roman" w:eastAsia="Times New Roman" w:hAnsi="Times New Roman" w:cs="Times New Roman"/>
          <w:color w:val="008080"/>
          <w:lang w:val="en-US" w:eastAsia="ru-RU"/>
        </w:rPr>
        <w:br/>
      </w:r>
      <w:r w:rsidRPr="006C245F">
        <w:rPr>
          <w:rFonts w:ascii="Times New Roman" w:eastAsia="Times New Roman" w:hAnsi="Times New Roman" w:cs="Times New Roman"/>
          <w:color w:val="000080"/>
          <w:lang w:eastAsia="ru-RU"/>
        </w:rPr>
        <w:fldChar w:fldCharType="end"/>
      </w:r>
      <w:r w:rsidRPr="006C245F">
        <w:rPr>
          <w:rFonts w:ascii="Times New Roman" w:eastAsia="Times New Roman" w:hAnsi="Times New Roman" w:cs="Times New Roman"/>
          <w:color w:val="000080"/>
          <w:lang w:val="en-US" w:eastAsia="ru-RU"/>
        </w:rPr>
        <w:t>4-ILOVA</w:t>
      </w:r>
    </w:p>
    <w:p w:rsidR="006C245F" w:rsidRPr="006C245F" w:rsidRDefault="006C245F" w:rsidP="006C245F">
      <w:pPr>
        <w:spacing w:after="12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Arxitektura-shaharsozlik hujjatlarini yaratish sohasidagi litsenziya talabgorlarining majburiy jihozlanganligi bo‘lishi</w:t>
      </w:r>
    </w:p>
    <w:p w:rsidR="006C245F" w:rsidRPr="006C245F" w:rsidRDefault="006C245F" w:rsidP="006C245F">
      <w:pPr>
        <w:spacing w:after="0" w:line="240" w:lineRule="auto"/>
        <w:jc w:val="center"/>
        <w:rPr>
          <w:rFonts w:ascii="Times New Roman" w:eastAsia="Times New Roman" w:hAnsi="Times New Roman" w:cs="Times New Roman"/>
          <w:caps/>
          <w:color w:val="000080"/>
          <w:sz w:val="24"/>
          <w:szCs w:val="24"/>
          <w:lang w:eastAsia="ru-RU"/>
        </w:rPr>
      </w:pPr>
      <w:r w:rsidRPr="006C245F">
        <w:rPr>
          <w:rFonts w:ascii="Times New Roman" w:eastAsia="Times New Roman" w:hAnsi="Times New Roman" w:cs="Times New Roman"/>
          <w:b/>
          <w:bCs/>
          <w:caps/>
          <w:color w:val="000080"/>
          <w:sz w:val="24"/>
          <w:szCs w:val="24"/>
          <w:lang w:eastAsia="ru-RU"/>
        </w:rPr>
        <w:t>JADVALI</w:t>
      </w:r>
    </w:p>
    <w:tbl>
      <w:tblPr>
        <w:tblW w:w="5000" w:type="pct"/>
        <w:shd w:val="clear" w:color="auto" w:fill="FFFFFF"/>
        <w:tblCellMar>
          <w:left w:w="0" w:type="dxa"/>
          <w:right w:w="0" w:type="dxa"/>
        </w:tblCellMar>
        <w:tblLook w:val="04A0"/>
      </w:tblPr>
      <w:tblGrid>
        <w:gridCol w:w="1183"/>
        <w:gridCol w:w="1351"/>
        <w:gridCol w:w="1133"/>
        <w:gridCol w:w="1112"/>
        <w:gridCol w:w="1008"/>
        <w:gridCol w:w="1236"/>
        <w:gridCol w:w="1340"/>
        <w:gridCol w:w="1106"/>
      </w:tblGrid>
      <w:tr w:rsidR="006C245F" w:rsidRPr="006C245F" w:rsidTr="006C245F">
        <w:tc>
          <w:tcPr>
            <w:tcW w:w="5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Murakkablik</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toifalari</w:t>
            </w:r>
            <w:proofErr w:type="spellEnd"/>
          </w:p>
        </w:tc>
        <w:tc>
          <w:tcPr>
            <w:tcW w:w="600" w:type="pct"/>
            <w:vMerge w:val="restar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Texnologik</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loyihalash</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va</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loyihalarni</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boshqarishning</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zamonaviy</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dasturiy-texnik</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komplekslari</w:t>
            </w:r>
            <w:proofErr w:type="spellEnd"/>
          </w:p>
        </w:tc>
        <w:tc>
          <w:tcPr>
            <w:tcW w:w="550" w:type="pct"/>
            <w:vMerge w:val="restar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sz w:val="24"/>
                <w:szCs w:val="24"/>
                <w:lang w:val="en-US" w:eastAsia="ru-RU"/>
              </w:rPr>
              <w:t>Muhandislik tarmoqlari bo‘yicha amaliy dasturlar</w:t>
            </w:r>
          </w:p>
        </w:tc>
        <w:tc>
          <w:tcPr>
            <w:tcW w:w="900" w:type="pct"/>
            <w:vMerge w:val="restar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sz w:val="24"/>
                <w:szCs w:val="24"/>
                <w:lang w:val="en-US" w:eastAsia="ru-RU"/>
              </w:rPr>
              <w:t>Smetalarni hisoblab chiqishda qo‘llash uchun tavsiya qilingan dasturiy komplekslar</w:t>
            </w:r>
          </w:p>
        </w:tc>
        <w:tc>
          <w:tcPr>
            <w:tcW w:w="1700" w:type="pct"/>
            <w:gridSpan w:val="3"/>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Maxsus</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asbob-uskuna</w:t>
            </w:r>
            <w:proofErr w:type="spellEnd"/>
            <w:r w:rsidRPr="006C245F">
              <w:rPr>
                <w:rFonts w:ascii="Times New Roman" w:eastAsia="Times New Roman" w:hAnsi="Times New Roman" w:cs="Times New Roman"/>
                <w:b/>
                <w:bCs/>
                <w:sz w:val="24"/>
                <w:szCs w:val="24"/>
                <w:lang w:eastAsia="ru-RU"/>
              </w:rPr>
              <w:t xml:space="preserve"> *</w:t>
            </w:r>
          </w:p>
        </w:tc>
        <w:tc>
          <w:tcPr>
            <w:tcW w:w="500" w:type="pct"/>
            <w:vMerge w:val="restar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sz w:val="24"/>
                <w:szCs w:val="24"/>
                <w:lang w:val="en-US" w:eastAsia="ru-RU"/>
              </w:rPr>
              <w:t>Tashkiliy texnika (kompyuter, printer va nusxa ko‘paytirish texnikasi)</w:t>
            </w:r>
          </w:p>
        </w:tc>
      </w:tr>
      <w:tr w:rsidR="006C245F" w:rsidRPr="006C245F" w:rsidTr="006C24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sz w:val="24"/>
                <w:szCs w:val="24"/>
                <w:lang w:val="en-US" w:eastAsia="ru-RU"/>
              </w:rPr>
              <w:t>Burg‘ulash texnikasi va asbob-uskuna</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Tuproq</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kimyoviy</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laboratoriyasi</w:t>
            </w:r>
            <w:proofErr w:type="spellEnd"/>
          </w:p>
        </w:tc>
        <w:tc>
          <w:tcPr>
            <w:tcW w:w="6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sz w:val="24"/>
                <w:szCs w:val="24"/>
                <w:lang w:eastAsia="ru-RU"/>
              </w:rPr>
              <w:t>Maxsus</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laboratoriyalar</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va</w:t>
            </w:r>
            <w:proofErr w:type="spellEnd"/>
            <w:r w:rsidRPr="006C245F">
              <w:rPr>
                <w:rFonts w:ascii="Times New Roman" w:eastAsia="Times New Roman" w:hAnsi="Times New Roman" w:cs="Times New Roman"/>
                <w:b/>
                <w:bCs/>
                <w:sz w:val="24"/>
                <w:szCs w:val="24"/>
                <w:lang w:eastAsia="ru-RU"/>
              </w:rPr>
              <w:t xml:space="preserve"> </w:t>
            </w:r>
            <w:proofErr w:type="spellStart"/>
            <w:r w:rsidRPr="006C245F">
              <w:rPr>
                <w:rFonts w:ascii="Times New Roman" w:eastAsia="Times New Roman" w:hAnsi="Times New Roman" w:cs="Times New Roman"/>
                <w:b/>
                <w:bCs/>
                <w:sz w:val="24"/>
                <w:szCs w:val="24"/>
                <w:lang w:eastAsia="ru-RU"/>
              </w:rPr>
              <w:t>asboblar</w:t>
            </w:r>
            <w:proofErr w:type="spellEnd"/>
          </w:p>
        </w:tc>
        <w:tc>
          <w:tcPr>
            <w:tcW w:w="0" w:type="auto"/>
            <w:vMerge/>
            <w:tcBorders>
              <w:top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5000" w:type="pct"/>
            <w:gridSpan w:val="8"/>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lastRenderedPageBreak/>
              <w:t xml:space="preserve">A </w:t>
            </w:r>
            <w:proofErr w:type="spellStart"/>
            <w:r w:rsidRPr="006C245F">
              <w:rPr>
                <w:rFonts w:ascii="Times New Roman" w:eastAsia="Times New Roman" w:hAnsi="Times New Roman" w:cs="Times New Roman"/>
                <w:b/>
                <w:bCs/>
                <w:sz w:val="24"/>
                <w:szCs w:val="24"/>
                <w:lang w:eastAsia="ru-RU"/>
              </w:rPr>
              <w:t>guruh</w:t>
            </w:r>
            <w:proofErr w:type="spellEnd"/>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5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9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5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9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3</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9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r w:rsidR="006C245F" w:rsidRPr="006C245F" w:rsidTr="006C245F">
        <w:trPr>
          <w:trHeight w:val="227"/>
        </w:trPr>
        <w:tc>
          <w:tcPr>
            <w:tcW w:w="5000" w:type="pct"/>
            <w:gridSpan w:val="8"/>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27"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sz w:val="24"/>
                <w:szCs w:val="24"/>
                <w:lang w:eastAsia="ru-RU"/>
              </w:rPr>
              <w:t xml:space="preserve">B </w:t>
            </w:r>
            <w:proofErr w:type="spellStart"/>
            <w:r w:rsidRPr="006C245F">
              <w:rPr>
                <w:rFonts w:ascii="Times New Roman" w:eastAsia="Times New Roman" w:hAnsi="Times New Roman" w:cs="Times New Roman"/>
                <w:b/>
                <w:bCs/>
                <w:sz w:val="24"/>
                <w:szCs w:val="24"/>
                <w:lang w:eastAsia="ru-RU"/>
              </w:rPr>
              <w:t>guruh</w:t>
            </w:r>
            <w:proofErr w:type="spellEnd"/>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5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9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5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9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r w:rsidR="006C245F" w:rsidRPr="006C245F" w:rsidTr="006C245F">
        <w:tc>
          <w:tcPr>
            <w:tcW w:w="5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3</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9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6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c>
          <w:tcPr>
            <w:tcW w:w="5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6C245F" w:rsidRPr="006C245F" w:rsidRDefault="006C245F" w:rsidP="006C245F">
            <w:pPr>
              <w:spacing w:after="16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w:t>
            </w:r>
          </w:p>
        </w:tc>
      </w:tr>
    </w:tbl>
    <w:p w:rsidR="006C245F" w:rsidRPr="006C245F" w:rsidRDefault="006C245F" w:rsidP="006C245F">
      <w:pPr>
        <w:spacing w:line="240" w:lineRule="auto"/>
        <w:jc w:val="center"/>
        <w:rPr>
          <w:rFonts w:ascii="Times New Roman" w:eastAsia="Times New Roman" w:hAnsi="Times New Roman" w:cs="Times New Roman"/>
          <w:color w:val="000080"/>
          <w:lang w:eastAsia="ru-RU"/>
        </w:rPr>
      </w:pPr>
      <w:proofErr w:type="spellStart"/>
      <w:r w:rsidRPr="006C245F">
        <w:rPr>
          <w:rFonts w:ascii="Times New Roman" w:eastAsia="Times New Roman" w:hAnsi="Times New Roman" w:cs="Times New Roman"/>
          <w:color w:val="000080"/>
          <w:lang w:eastAsia="ru-RU"/>
        </w:rPr>
        <w:t>Arxitektura-shaharsozlik</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hujjatlarini</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ishlab</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chiqish</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bo‘yicha</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faoliyatni</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litsenziyalash</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tartibi</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to‘g‘risidagi</w:t>
      </w:r>
      <w:proofErr w:type="spellEnd"/>
      <w:r w:rsidRPr="006C245F">
        <w:rPr>
          <w:rFonts w:ascii="Times New Roman" w:eastAsia="Times New Roman" w:hAnsi="Times New Roman" w:cs="Times New Roman"/>
          <w:color w:val="000080"/>
          <w:lang w:eastAsia="ru-RU"/>
        </w:rPr>
        <w:t> </w:t>
      </w:r>
      <w:proofErr w:type="spellStart"/>
      <w:r w:rsidRPr="006C245F">
        <w:rPr>
          <w:rFonts w:ascii="Times New Roman" w:eastAsia="Times New Roman" w:hAnsi="Times New Roman" w:cs="Times New Roman"/>
          <w:color w:val="000080"/>
          <w:lang w:eastAsia="ru-RU"/>
        </w:rPr>
        <w:fldChar w:fldCharType="begin"/>
      </w:r>
      <w:r w:rsidRPr="006C245F">
        <w:rPr>
          <w:rFonts w:ascii="Times New Roman" w:eastAsia="Times New Roman" w:hAnsi="Times New Roman" w:cs="Times New Roman"/>
          <w:color w:val="000080"/>
          <w:lang w:eastAsia="ru-RU"/>
        </w:rPr>
        <w:instrText xml:space="preserve"> HYPERLINK "javascript:scrollText(-4326492)" </w:instrText>
      </w:r>
      <w:r w:rsidRPr="006C245F">
        <w:rPr>
          <w:rFonts w:ascii="Times New Roman" w:eastAsia="Times New Roman" w:hAnsi="Times New Roman" w:cs="Times New Roman"/>
          <w:color w:val="000080"/>
          <w:lang w:eastAsia="ru-RU"/>
        </w:rPr>
        <w:fldChar w:fldCharType="separate"/>
      </w:r>
      <w:r w:rsidRPr="006C245F">
        <w:rPr>
          <w:rFonts w:ascii="Times New Roman" w:eastAsia="Times New Roman" w:hAnsi="Times New Roman" w:cs="Times New Roman"/>
          <w:color w:val="008080"/>
          <w:lang w:eastAsia="ru-RU"/>
        </w:rPr>
        <w:t>nizomga</w:t>
      </w:r>
      <w:proofErr w:type="spellEnd"/>
      <w:r w:rsidRPr="006C245F">
        <w:rPr>
          <w:rFonts w:ascii="Times New Roman" w:eastAsia="Times New Roman" w:hAnsi="Times New Roman" w:cs="Times New Roman"/>
          <w:color w:val="008080"/>
          <w:lang w:eastAsia="ru-RU"/>
        </w:rPr>
        <w:br/>
      </w:r>
      <w:r w:rsidRPr="006C245F">
        <w:rPr>
          <w:rFonts w:ascii="Times New Roman" w:eastAsia="Times New Roman" w:hAnsi="Times New Roman" w:cs="Times New Roman"/>
          <w:color w:val="000080"/>
          <w:lang w:eastAsia="ru-RU"/>
        </w:rPr>
        <w:fldChar w:fldCharType="end"/>
      </w:r>
      <w:r w:rsidRPr="006C245F">
        <w:rPr>
          <w:rFonts w:ascii="Times New Roman" w:eastAsia="Times New Roman" w:hAnsi="Times New Roman" w:cs="Times New Roman"/>
          <w:color w:val="000080"/>
          <w:lang w:eastAsia="ru-RU"/>
        </w:rPr>
        <w:t>5-ILOVA</w:t>
      </w:r>
    </w:p>
    <w:tbl>
      <w:tblPr>
        <w:tblW w:w="5000" w:type="pct"/>
        <w:shd w:val="clear" w:color="auto" w:fill="FFFFFF"/>
        <w:tblCellMar>
          <w:left w:w="0" w:type="dxa"/>
          <w:right w:w="0" w:type="dxa"/>
        </w:tblCellMar>
        <w:tblLook w:val="04A0"/>
      </w:tblPr>
      <w:tblGrid>
        <w:gridCol w:w="577"/>
        <w:gridCol w:w="1764"/>
        <w:gridCol w:w="1669"/>
        <w:gridCol w:w="1000"/>
        <w:gridCol w:w="808"/>
        <w:gridCol w:w="222"/>
        <w:gridCol w:w="521"/>
        <w:gridCol w:w="3010"/>
      </w:tblGrid>
      <w:tr w:rsidR="006C245F" w:rsidRPr="006C245F" w:rsidTr="006C245F">
        <w:tc>
          <w:tcPr>
            <w:tcW w:w="3000" w:type="pct"/>
            <w:gridSpan w:val="5"/>
            <w:shd w:val="clear" w:color="auto" w:fill="FFFFFF"/>
            <w:tcMar>
              <w:top w:w="0" w:type="dxa"/>
              <w:left w:w="108" w:type="dxa"/>
              <w:bottom w:w="0" w:type="dxa"/>
              <w:right w:w="108" w:type="dxa"/>
            </w:tcMar>
            <w:hideMark/>
          </w:tcPr>
          <w:p w:rsidR="006C245F" w:rsidRPr="006C245F" w:rsidRDefault="006C245F" w:rsidP="006C245F">
            <w:pPr>
              <w:spacing w:after="0" w:line="240" w:lineRule="auto"/>
              <w:ind w:right="71"/>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__________________</w:t>
            </w:r>
          </w:p>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i/>
                <w:iCs/>
                <w:color w:val="000000"/>
                <w:sz w:val="24"/>
                <w:szCs w:val="24"/>
                <w:lang w:eastAsia="ru-RU"/>
              </w:rPr>
              <w:t>(</w:t>
            </w:r>
            <w:proofErr w:type="spellStart"/>
            <w:r w:rsidRPr="006C245F">
              <w:rPr>
                <w:rFonts w:ascii="Times New Roman" w:eastAsia="Times New Roman" w:hAnsi="Times New Roman" w:cs="Times New Roman"/>
                <w:i/>
                <w:iCs/>
                <w:color w:val="000000"/>
                <w:sz w:val="24"/>
                <w:szCs w:val="24"/>
                <w:lang w:eastAsia="ru-RU"/>
              </w:rPr>
              <w:t>sana</w:t>
            </w:r>
            <w:proofErr w:type="spellEnd"/>
            <w:r w:rsidRPr="006C245F">
              <w:rPr>
                <w:rFonts w:ascii="Times New Roman" w:eastAsia="Times New Roman" w:hAnsi="Times New Roman" w:cs="Times New Roman"/>
                <w:i/>
                <w:iCs/>
                <w:color w:val="000000"/>
                <w:sz w:val="24"/>
                <w:szCs w:val="24"/>
                <w:lang w:eastAsia="ru-RU"/>
              </w:rPr>
              <w:t>)</w:t>
            </w:r>
          </w:p>
        </w:tc>
        <w:tc>
          <w:tcPr>
            <w:tcW w:w="100" w:type="pct"/>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00" w:type="pct"/>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1550" w:type="pct"/>
            <w:shd w:val="clear" w:color="auto" w:fill="FFFFFF"/>
            <w:tcMar>
              <w:top w:w="0" w:type="dxa"/>
              <w:left w:w="108" w:type="dxa"/>
              <w:bottom w:w="0" w:type="dxa"/>
              <w:right w:w="108" w:type="dxa"/>
            </w:tcMar>
            <w:hideMark/>
          </w:tcPr>
          <w:p w:rsidR="006C245F" w:rsidRPr="006C245F" w:rsidRDefault="006C245F" w:rsidP="006C245F">
            <w:pPr>
              <w:spacing w:after="0" w:line="240" w:lineRule="auto"/>
              <w:ind w:left="-5"/>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________________</w:t>
            </w:r>
          </w:p>
          <w:p w:rsidR="006C245F" w:rsidRPr="006C245F" w:rsidRDefault="006C245F" w:rsidP="006C245F">
            <w:pPr>
              <w:spacing w:after="0" w:line="240" w:lineRule="auto"/>
              <w:ind w:left="-5"/>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i/>
                <w:iCs/>
                <w:color w:val="000000"/>
                <w:sz w:val="24"/>
                <w:szCs w:val="24"/>
                <w:lang w:eastAsia="ru-RU"/>
              </w:rPr>
              <w:t>(</w:t>
            </w:r>
            <w:proofErr w:type="spellStart"/>
            <w:r w:rsidRPr="006C245F">
              <w:rPr>
                <w:rFonts w:ascii="Times New Roman" w:eastAsia="Times New Roman" w:hAnsi="Times New Roman" w:cs="Times New Roman"/>
                <w:i/>
                <w:iCs/>
                <w:color w:val="000000"/>
                <w:sz w:val="24"/>
                <w:szCs w:val="24"/>
                <w:lang w:eastAsia="ru-RU"/>
              </w:rPr>
              <w:t>raqam</w:t>
            </w:r>
            <w:proofErr w:type="spellEnd"/>
            <w:r w:rsidRPr="006C245F">
              <w:rPr>
                <w:rFonts w:ascii="Times New Roman" w:eastAsia="Times New Roman" w:hAnsi="Times New Roman" w:cs="Times New Roman"/>
                <w:i/>
                <w:iCs/>
                <w:color w:val="000000"/>
                <w:sz w:val="24"/>
                <w:szCs w:val="24"/>
                <w:lang w:eastAsia="ru-RU"/>
              </w:rPr>
              <w:t>)</w:t>
            </w:r>
            <w:r w:rsidRPr="006C245F">
              <w:rPr>
                <w:rFonts w:ascii="Times New Roman" w:eastAsia="Times New Roman" w:hAnsi="Times New Roman" w:cs="Times New Roman"/>
                <w:i/>
                <w:iCs/>
                <w:color w:val="000000"/>
                <w:sz w:val="24"/>
                <w:szCs w:val="24"/>
                <w:lang w:eastAsia="ru-RU"/>
              </w:rPr>
              <w:br/>
            </w:r>
            <w:r w:rsidRPr="006C245F">
              <w:rPr>
                <w:rFonts w:ascii="Times New Roman" w:eastAsia="Times New Roman" w:hAnsi="Times New Roman" w:cs="Times New Roman"/>
                <w:i/>
                <w:iCs/>
                <w:color w:val="000000"/>
                <w:sz w:val="24"/>
                <w:szCs w:val="24"/>
                <w:lang w:eastAsia="ru-RU"/>
              </w:rPr>
              <w:br/>
            </w:r>
            <w:r w:rsidRPr="006C245F">
              <w:rPr>
                <w:rFonts w:ascii="Times New Roman" w:eastAsia="Times New Roman" w:hAnsi="Times New Roman" w:cs="Times New Roman"/>
                <w:i/>
                <w:iCs/>
                <w:color w:val="000000"/>
                <w:sz w:val="24"/>
                <w:szCs w:val="24"/>
                <w:lang w:eastAsia="ru-RU"/>
              </w:rPr>
              <w:br/>
            </w:r>
          </w:p>
        </w:tc>
      </w:tr>
      <w:tr w:rsidR="006C245F" w:rsidRPr="006C245F" w:rsidTr="006C245F">
        <w:tc>
          <w:tcPr>
            <w:tcW w:w="5000" w:type="pct"/>
            <w:gridSpan w:val="8"/>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color w:val="000000"/>
                <w:sz w:val="24"/>
                <w:szCs w:val="24"/>
                <w:lang w:eastAsia="ru-RU"/>
              </w:rPr>
              <w:t>Arxitektura-shaharsozlik</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hujjatlarini</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ishlab</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chiqish</w:t>
            </w:r>
            <w:proofErr w:type="spellEnd"/>
          </w:p>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b/>
                <w:bCs/>
                <w:color w:val="000000"/>
                <w:sz w:val="24"/>
                <w:szCs w:val="24"/>
                <w:lang w:eastAsia="ru-RU"/>
              </w:rPr>
              <w:t>bo‘yicha</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faoliyatni</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litsenziyalash</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davlat</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xizmatlaridan</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foydalanish</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uchun</w:t>
            </w:r>
            <w:proofErr w:type="spellEnd"/>
            <w:r w:rsidRPr="006C245F">
              <w:rPr>
                <w:rFonts w:ascii="Times New Roman" w:eastAsia="Times New Roman" w:hAnsi="Times New Roman" w:cs="Times New Roman"/>
                <w:b/>
                <w:bCs/>
                <w:color w:val="000000"/>
                <w:sz w:val="24"/>
                <w:szCs w:val="24"/>
                <w:lang w:eastAsia="ru-RU"/>
              </w:rPr>
              <w:br/>
            </w:r>
            <w:r w:rsidRPr="006C245F">
              <w:rPr>
                <w:rFonts w:ascii="Times New Roman" w:eastAsia="Times New Roman" w:hAnsi="Times New Roman" w:cs="Times New Roman"/>
                <w:b/>
                <w:bCs/>
                <w:color w:val="000000"/>
                <w:sz w:val="24"/>
                <w:szCs w:val="24"/>
                <w:lang w:eastAsia="ru-RU"/>
              </w:rPr>
              <w:br/>
            </w:r>
          </w:p>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color w:val="000000"/>
                <w:sz w:val="24"/>
                <w:szCs w:val="24"/>
                <w:lang w:eastAsia="ru-RU"/>
              </w:rPr>
              <w:t>SO‘ROVNOMA</w:t>
            </w:r>
            <w:r w:rsidRPr="006C245F">
              <w:rPr>
                <w:rFonts w:ascii="Times New Roman" w:eastAsia="Times New Roman" w:hAnsi="Times New Roman" w:cs="Times New Roman"/>
                <w:b/>
                <w:bCs/>
                <w:color w:val="000000"/>
                <w:sz w:val="24"/>
                <w:szCs w:val="24"/>
                <w:lang w:eastAsia="ru-RU"/>
              </w:rPr>
              <w:br/>
            </w:r>
            <w:r w:rsidRPr="006C245F">
              <w:rPr>
                <w:rFonts w:ascii="Times New Roman" w:eastAsia="Times New Roman" w:hAnsi="Times New Roman" w:cs="Times New Roman"/>
                <w:b/>
                <w:bCs/>
                <w:color w:val="000000"/>
                <w:sz w:val="24"/>
                <w:szCs w:val="24"/>
                <w:lang w:eastAsia="ru-RU"/>
              </w:rPr>
              <w:br/>
            </w:r>
          </w:p>
        </w:tc>
      </w:tr>
      <w:tr w:rsidR="006C245F" w:rsidRPr="006C245F" w:rsidTr="006C245F">
        <w:tc>
          <w:tcPr>
            <w:tcW w:w="5000" w:type="pct"/>
            <w:gridSpan w:val="8"/>
            <w:tcBorders>
              <w:bottom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color w:val="000000"/>
                <w:sz w:val="24"/>
                <w:szCs w:val="24"/>
                <w:lang w:val="en-US" w:eastAsia="ru-RU"/>
              </w:rPr>
              <w:t>I. Ariza beruvchi — yuridik shaxs to‘g‘risida ma’lumot:</w:t>
            </w:r>
          </w:p>
        </w:tc>
      </w:tr>
      <w:tr w:rsidR="006C245F" w:rsidRPr="006C245F" w:rsidTr="006C245F">
        <w:tc>
          <w:tcPr>
            <w:tcW w:w="3400" w:type="pct"/>
            <w:gridSpan w:val="7"/>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 xml:space="preserve">1. </w:t>
            </w:r>
            <w:proofErr w:type="spellStart"/>
            <w:r w:rsidRPr="006C245F">
              <w:rPr>
                <w:rFonts w:ascii="Times New Roman" w:eastAsia="Times New Roman" w:hAnsi="Times New Roman" w:cs="Times New Roman"/>
                <w:color w:val="000000"/>
                <w:sz w:val="24"/>
                <w:szCs w:val="24"/>
                <w:lang w:eastAsia="ru-RU"/>
              </w:rPr>
              <w:t>to‘liq</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nomi</w:t>
            </w:r>
            <w:proofErr w:type="spellEnd"/>
            <w:r w:rsidRPr="006C245F">
              <w:rPr>
                <w:rFonts w:ascii="Times New Roman" w:eastAsia="Times New Roman" w:hAnsi="Times New Roman" w:cs="Times New Roman"/>
                <w:color w:val="000000"/>
                <w:sz w:val="24"/>
                <w:szCs w:val="24"/>
                <w:lang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7"/>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2. STIR:</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7"/>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3. MFO:</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7"/>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4. IFUT: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7"/>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 xml:space="preserve">5. </w:t>
            </w:r>
            <w:proofErr w:type="spellStart"/>
            <w:r w:rsidRPr="006C245F">
              <w:rPr>
                <w:rFonts w:ascii="Times New Roman" w:eastAsia="Times New Roman" w:hAnsi="Times New Roman" w:cs="Times New Roman"/>
                <w:color w:val="000000"/>
                <w:sz w:val="24"/>
                <w:szCs w:val="24"/>
                <w:lang w:eastAsia="ru-RU"/>
              </w:rPr>
              <w:t>hisob</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raqami</w:t>
            </w:r>
            <w:proofErr w:type="spellEnd"/>
            <w:r w:rsidRPr="006C245F">
              <w:rPr>
                <w:rFonts w:ascii="Times New Roman" w:eastAsia="Times New Roman" w:hAnsi="Times New Roman" w:cs="Times New Roman"/>
                <w:color w:val="000000"/>
                <w:sz w:val="24"/>
                <w:szCs w:val="24"/>
                <w:lang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7"/>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6. xizmat ko‘rsatuvchi bankning nomi:</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r>
      <w:tr w:rsidR="006C245F" w:rsidRPr="006C245F" w:rsidTr="006C245F">
        <w:tc>
          <w:tcPr>
            <w:tcW w:w="3400" w:type="pct"/>
            <w:gridSpan w:val="7"/>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 xml:space="preserve">7. </w:t>
            </w:r>
            <w:proofErr w:type="spellStart"/>
            <w:r w:rsidRPr="006C245F">
              <w:rPr>
                <w:rFonts w:ascii="Times New Roman" w:eastAsia="Times New Roman" w:hAnsi="Times New Roman" w:cs="Times New Roman"/>
                <w:color w:val="000000"/>
                <w:sz w:val="24"/>
                <w:szCs w:val="24"/>
                <w:lang w:eastAsia="ru-RU"/>
              </w:rPr>
              <w:t>yuridik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manzili</w:t>
            </w:r>
            <w:proofErr w:type="spellEnd"/>
            <w:r w:rsidRPr="006C245F">
              <w:rPr>
                <w:rFonts w:ascii="Times New Roman" w:eastAsia="Times New Roman" w:hAnsi="Times New Roman" w:cs="Times New Roman"/>
                <w:color w:val="000000"/>
                <w:sz w:val="24"/>
                <w:szCs w:val="24"/>
                <w:lang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7"/>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 xml:space="preserve">8. </w:t>
            </w:r>
            <w:proofErr w:type="spellStart"/>
            <w:r w:rsidRPr="006C245F">
              <w:rPr>
                <w:rFonts w:ascii="Times New Roman" w:eastAsia="Times New Roman" w:hAnsi="Times New Roman" w:cs="Times New Roman"/>
                <w:color w:val="000000"/>
                <w:sz w:val="24"/>
                <w:szCs w:val="24"/>
                <w:lang w:eastAsia="ru-RU"/>
              </w:rPr>
              <w:t>telefon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raqami</w:t>
            </w:r>
            <w:proofErr w:type="spellEnd"/>
            <w:r w:rsidRPr="006C245F">
              <w:rPr>
                <w:rFonts w:ascii="Times New Roman" w:eastAsia="Times New Roman" w:hAnsi="Times New Roman" w:cs="Times New Roman"/>
                <w:color w:val="000000"/>
                <w:sz w:val="24"/>
                <w:szCs w:val="24"/>
                <w:lang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7"/>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 xml:space="preserve">9. </w:t>
            </w:r>
            <w:proofErr w:type="spellStart"/>
            <w:r w:rsidRPr="006C245F">
              <w:rPr>
                <w:rFonts w:ascii="Times New Roman" w:eastAsia="Times New Roman" w:hAnsi="Times New Roman" w:cs="Times New Roman"/>
                <w:color w:val="000000"/>
                <w:sz w:val="24"/>
                <w:szCs w:val="24"/>
                <w:lang w:eastAsia="ru-RU"/>
              </w:rPr>
              <w:t>elektron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pochta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manzili</w:t>
            </w:r>
            <w:proofErr w:type="spellEnd"/>
            <w:r w:rsidRPr="006C245F">
              <w:rPr>
                <w:rFonts w:ascii="Times New Roman" w:eastAsia="Times New Roman" w:hAnsi="Times New Roman" w:cs="Times New Roman"/>
                <w:color w:val="000000"/>
                <w:sz w:val="24"/>
                <w:szCs w:val="24"/>
                <w:lang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7"/>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sz w:val="24"/>
                <w:szCs w:val="24"/>
                <w:lang w:eastAsia="ru-RU"/>
              </w:rPr>
              <w:t>yangi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litsenziya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rasmiylashtirish</w:t>
            </w:r>
            <w:proofErr w:type="spellEnd"/>
          </w:p>
        </w:tc>
      </w:tr>
      <w:tr w:rsidR="006C245F" w:rsidRPr="006C245F" w:rsidTr="006C245F">
        <w:tc>
          <w:tcPr>
            <w:tcW w:w="0" w:type="auto"/>
            <w:gridSpan w:val="7"/>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sz w:val="24"/>
                <w:szCs w:val="24"/>
                <w:lang w:eastAsia="ru-RU"/>
              </w:rPr>
              <w:t>litsenziyani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qayta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rasmiylashtirish</w:t>
            </w:r>
            <w:proofErr w:type="spellEnd"/>
          </w:p>
        </w:tc>
      </w:tr>
      <w:tr w:rsidR="006C245F" w:rsidRPr="006C245F" w:rsidTr="006C245F">
        <w:tc>
          <w:tcPr>
            <w:tcW w:w="0" w:type="auto"/>
            <w:gridSpan w:val="7"/>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sz w:val="24"/>
                <w:szCs w:val="24"/>
                <w:lang w:val="en-US" w:eastAsia="ru-RU"/>
              </w:rPr>
              <w:t>litsenziyaning amal qilishini to‘xtatish</w:t>
            </w:r>
          </w:p>
        </w:tc>
      </w:tr>
      <w:tr w:rsidR="006C245F" w:rsidRPr="006C245F" w:rsidTr="006C245F">
        <w:tc>
          <w:tcPr>
            <w:tcW w:w="0" w:type="auto"/>
            <w:gridSpan w:val="7"/>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sz w:val="24"/>
                <w:szCs w:val="24"/>
                <w:lang w:eastAsia="ru-RU"/>
              </w:rPr>
              <w:t>litsenziyani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bekor</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qilish</w:t>
            </w:r>
            <w:proofErr w:type="spellEnd"/>
          </w:p>
        </w:tc>
      </w:tr>
      <w:tr w:rsidR="006C245F" w:rsidRPr="006C245F" w:rsidTr="006C245F">
        <w:tc>
          <w:tcPr>
            <w:tcW w:w="3400" w:type="pct"/>
            <w:gridSpan w:val="7"/>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sz w:val="24"/>
                <w:szCs w:val="24"/>
                <w:lang w:val="en-US" w:eastAsia="ru-RU"/>
              </w:rPr>
              <w:t>Litsenziya obyektlarning murakkablik toifalari klassifikatori bo‘yicha tanlash:</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 xml:space="preserve">I </w:t>
            </w:r>
            <w:proofErr w:type="spellStart"/>
            <w:r w:rsidRPr="006C245F">
              <w:rPr>
                <w:rFonts w:ascii="Times New Roman" w:eastAsia="Times New Roman" w:hAnsi="Times New Roman" w:cs="Times New Roman"/>
                <w:sz w:val="24"/>
                <w:szCs w:val="24"/>
                <w:lang w:eastAsia="ru-RU"/>
              </w:rPr>
              <w:t>toifa</w:t>
            </w:r>
            <w:proofErr w:type="spellEnd"/>
          </w:p>
        </w:tc>
      </w:tr>
      <w:tr w:rsidR="006C245F" w:rsidRPr="006C245F" w:rsidTr="006C245F">
        <w:tc>
          <w:tcPr>
            <w:tcW w:w="0" w:type="auto"/>
            <w:gridSpan w:val="7"/>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 xml:space="preserve">II </w:t>
            </w:r>
            <w:proofErr w:type="spellStart"/>
            <w:r w:rsidRPr="006C245F">
              <w:rPr>
                <w:rFonts w:ascii="Times New Roman" w:eastAsia="Times New Roman" w:hAnsi="Times New Roman" w:cs="Times New Roman"/>
                <w:sz w:val="24"/>
                <w:szCs w:val="24"/>
                <w:lang w:eastAsia="ru-RU"/>
              </w:rPr>
              <w:t>toifa</w:t>
            </w:r>
            <w:proofErr w:type="spellEnd"/>
          </w:p>
        </w:tc>
      </w:tr>
      <w:tr w:rsidR="006C245F" w:rsidRPr="006C245F" w:rsidTr="006C245F">
        <w:tc>
          <w:tcPr>
            <w:tcW w:w="0" w:type="auto"/>
            <w:gridSpan w:val="7"/>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 xml:space="preserve">III </w:t>
            </w:r>
            <w:proofErr w:type="spellStart"/>
            <w:r w:rsidRPr="006C245F">
              <w:rPr>
                <w:rFonts w:ascii="Times New Roman" w:eastAsia="Times New Roman" w:hAnsi="Times New Roman" w:cs="Times New Roman"/>
                <w:sz w:val="24"/>
                <w:szCs w:val="24"/>
                <w:lang w:eastAsia="ru-RU"/>
              </w:rPr>
              <w:t>toifa</w:t>
            </w:r>
            <w:proofErr w:type="spellEnd"/>
          </w:p>
        </w:tc>
      </w:tr>
      <w:tr w:rsidR="006C245F" w:rsidRPr="006C245F" w:rsidTr="006C245F">
        <w:tc>
          <w:tcPr>
            <w:tcW w:w="5000" w:type="pct"/>
            <w:gridSpan w:val="8"/>
            <w:tcBorders>
              <w:bottom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color w:val="000000"/>
                <w:sz w:val="24"/>
                <w:szCs w:val="24"/>
                <w:lang w:val="en-US" w:eastAsia="ru-RU"/>
              </w:rPr>
              <w:t>II. Yuridik shaxsning mutaxassislari haqidagi ma’lumotlar:</w:t>
            </w:r>
          </w:p>
        </w:tc>
      </w:tr>
      <w:tr w:rsidR="006C245F" w:rsidRPr="006C245F" w:rsidTr="006C245F">
        <w:trPr>
          <w:trHeight w:val="60"/>
        </w:trPr>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6"/>
                <w:szCs w:val="24"/>
                <w:lang w:val="en-US" w:eastAsia="ru-RU"/>
              </w:rPr>
            </w:pPr>
          </w:p>
        </w:tc>
        <w:tc>
          <w:tcPr>
            <w:tcW w:w="950" w:type="pct"/>
            <w:tcBorders>
              <w:bottom w:val="single" w:sz="8" w:space="0" w:color="auto"/>
              <w:right w:val="single" w:sz="8" w:space="0" w:color="auto"/>
            </w:tcBorders>
            <w:shd w:val="clear" w:color="auto" w:fill="FFFFFF"/>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F.I.O</w:t>
            </w:r>
          </w:p>
        </w:tc>
        <w:tc>
          <w:tcPr>
            <w:tcW w:w="900" w:type="pct"/>
            <w:tcBorders>
              <w:bottom w:val="single" w:sz="8" w:space="0" w:color="auto"/>
              <w:right w:val="single" w:sz="8" w:space="0" w:color="auto"/>
            </w:tcBorders>
            <w:shd w:val="clear" w:color="auto" w:fill="FFFFFF"/>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sz w:val="24"/>
                <w:szCs w:val="24"/>
                <w:lang w:eastAsia="ru-RU"/>
              </w:rPr>
              <w:t>Lavozimi</w:t>
            </w:r>
            <w:proofErr w:type="spellEnd"/>
          </w:p>
        </w:tc>
        <w:tc>
          <w:tcPr>
            <w:tcW w:w="2950" w:type="pct"/>
            <w:gridSpan w:val="5"/>
            <w:tcBorders>
              <w:bottom w:val="single" w:sz="8" w:space="0" w:color="auto"/>
              <w:right w:val="single" w:sz="8" w:space="0" w:color="auto"/>
            </w:tcBorders>
            <w:shd w:val="clear" w:color="auto" w:fill="FFFFFF"/>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sz w:val="24"/>
                <w:szCs w:val="24"/>
                <w:lang w:val="en-US" w:eastAsia="ru-RU"/>
              </w:rPr>
              <w:t>Mutaxassisligi bo‘yicha ish staji (mavjud bo‘lsa)</w:t>
            </w:r>
          </w:p>
        </w:tc>
      </w:tr>
      <w:tr w:rsidR="006C245F" w:rsidRPr="006C245F" w:rsidTr="006C245F">
        <w:trPr>
          <w:trHeight w:val="60"/>
        </w:trPr>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lastRenderedPageBreak/>
              <w:t>1.</w:t>
            </w:r>
          </w:p>
        </w:tc>
        <w:tc>
          <w:tcPr>
            <w:tcW w:w="9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2950" w:type="pct"/>
            <w:gridSpan w:val="5"/>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w:t>
            </w:r>
          </w:p>
        </w:tc>
        <w:tc>
          <w:tcPr>
            <w:tcW w:w="9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2950" w:type="pct"/>
            <w:gridSpan w:val="5"/>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3.</w:t>
            </w:r>
          </w:p>
        </w:tc>
        <w:tc>
          <w:tcPr>
            <w:tcW w:w="9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2950" w:type="pct"/>
            <w:gridSpan w:val="5"/>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4.</w:t>
            </w:r>
          </w:p>
        </w:tc>
        <w:tc>
          <w:tcPr>
            <w:tcW w:w="9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2950" w:type="pct"/>
            <w:gridSpan w:val="5"/>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5.</w:t>
            </w:r>
          </w:p>
        </w:tc>
        <w:tc>
          <w:tcPr>
            <w:tcW w:w="9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2950" w:type="pct"/>
            <w:gridSpan w:val="5"/>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6....</w:t>
            </w:r>
          </w:p>
        </w:tc>
        <w:tc>
          <w:tcPr>
            <w:tcW w:w="9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2950" w:type="pct"/>
            <w:gridSpan w:val="5"/>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5000" w:type="pct"/>
            <w:gridSpan w:val="8"/>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color w:val="000000"/>
                <w:sz w:val="24"/>
                <w:szCs w:val="24"/>
                <w:lang w:eastAsia="ru-RU"/>
              </w:rPr>
              <w:t xml:space="preserve">III. </w:t>
            </w:r>
            <w:proofErr w:type="spellStart"/>
            <w:r w:rsidRPr="006C245F">
              <w:rPr>
                <w:rFonts w:ascii="Times New Roman" w:eastAsia="Times New Roman" w:hAnsi="Times New Roman" w:cs="Times New Roman"/>
                <w:b/>
                <w:bCs/>
                <w:color w:val="000000"/>
                <w:sz w:val="24"/>
                <w:szCs w:val="24"/>
                <w:lang w:eastAsia="ru-RU"/>
              </w:rPr>
              <w:t>Faoliyat</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turlari</w:t>
            </w:r>
            <w:proofErr w:type="spellEnd"/>
          </w:p>
        </w:tc>
      </w:tr>
      <w:tr w:rsidR="006C245F" w:rsidRPr="006C245F" w:rsidTr="006C245F">
        <w:tc>
          <w:tcPr>
            <w:tcW w:w="5000" w:type="pct"/>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color w:val="000000"/>
                <w:sz w:val="24"/>
                <w:szCs w:val="24"/>
                <w:lang w:val="en-US" w:eastAsia="ru-RU"/>
              </w:rPr>
              <w:t>Arxitektura-shaharsozlik hujjatlari klassifikatori</w:t>
            </w:r>
          </w:p>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color w:val="000000"/>
                <w:sz w:val="24"/>
                <w:szCs w:val="24"/>
                <w:lang w:val="en-US" w:eastAsia="ru-RU"/>
              </w:rPr>
              <w:t>A guruhi</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O‘zbekiston Respublikasi hududini va hududi qismlarini rivojlantirishni rejalashtirish to‘g‘risidagi hujjatlar</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O‘zbekiston Respublikasi mintaqalari hududini rivojlantirishni rejalashtirish to‘g‘risidagi hujjatlar</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3.</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Aholi punktlari hududlarini rivojlantirish to‘g‘risidagi hujjatlar</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4.</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Aholi punktlari hududlarini qurish to‘g‘risidagi hujjatlar</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5.</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Qurilish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obyekti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uchun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muhandislik-texnik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qidiruvlarni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muhandislik-geodeziya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qidiruvlaridan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tashqari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bajarish</w:t>
            </w:r>
            <w:proofErr w:type="spellEnd"/>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6.</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Uy-joy-xo‘jalik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qurilishi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uchun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obyektlar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komplekslar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loyiha-smeta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hujjatlarini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yaratish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shu</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jumladan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ularning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muhandislik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tarmoqlari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tizimlarini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loyihalashtirish</w:t>
            </w:r>
            <w:proofErr w:type="spellEnd"/>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7.</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Sanoat</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qurilishi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uchun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obyektlar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komplekslar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loyiha-smeta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hujjatlarini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yaratish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shu</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jumladan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ularning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muhandislik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tarmoqlari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tizimlarini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loyihalashtirish</w:t>
            </w:r>
            <w:proofErr w:type="spellEnd"/>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8.</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Suv</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xo‘jaligi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qurilishi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uchun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obyektlar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komplekslar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loyiha-smeta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hujjatlarini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yaratish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shu</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jumladan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ularning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muhandislik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tarmoqlari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tizimlarini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loyihalashtirish</w:t>
            </w:r>
            <w:proofErr w:type="spellEnd"/>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9.</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Qishloq</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xo‘jaligi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qurilishi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uchun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obyektlar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komplekslar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loyiha-smeta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hujjatlarini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yaratish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shu</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jumladan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ularning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muhandislik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tarmoqlari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tizimlarini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loyihalashtirish</w:t>
            </w:r>
            <w:proofErr w:type="spellEnd"/>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10.</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Energetika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qurilishi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aloq</w:t>
            </w:r>
            <w:proofErr w:type="spellEnd"/>
            <w:r w:rsidRPr="006C245F">
              <w:rPr>
                <w:rFonts w:ascii="Tahoma" w:eastAsia="Times New Roman" w:hAnsi="Tahoma" w:cs="Tahoma"/>
                <w:color w:val="000000"/>
                <w:sz w:val="24"/>
                <w:szCs w:val="24"/>
                <w:lang w:eastAsia="ru-RU"/>
              </w:rPr>
              <w:t>�</w:t>
            </w:r>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obyektlari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komplekslarini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loyihalashtirish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shu</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jumladan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ularning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muhandislik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tarmoqlari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tizimlarini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loyihalashtirish</w:t>
            </w:r>
            <w:proofErr w:type="spellEnd"/>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11.</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Transport</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yo‘l</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qurilishi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obyektlari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hamda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komplekslarini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loyihalashtirish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shu</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jumladan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ularning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muhandislik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tarmoqlari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tizimlarini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loyihalashtirish</w:t>
            </w:r>
            <w:proofErr w:type="spellEnd"/>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12.</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Magistral</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muhandislik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tarmoqlarini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magistral</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gaz</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quvurlari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neft</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quvurlari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neft</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mahsulotlari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quvurlaridan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tashqari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loyihalashtirish</w:t>
            </w:r>
            <w:proofErr w:type="spellEnd"/>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13.</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Umumiy</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foydalaniladigan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avtomobil</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yo‘llarini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qurish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rekonstruksiya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qilish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ta’mirlash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uchun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loyiha-smeta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hujjatlarini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yaratish</w:t>
            </w:r>
            <w:proofErr w:type="spellEnd"/>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14.</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Arxitektura yodgorliklarini ta’mirlash uchun hujjatlar</w:t>
            </w:r>
          </w:p>
        </w:tc>
      </w:tr>
      <w:tr w:rsidR="006C245F" w:rsidRPr="006C245F" w:rsidTr="006C245F">
        <w:tc>
          <w:tcPr>
            <w:tcW w:w="5000" w:type="pct"/>
            <w:gridSpan w:val="8"/>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color w:val="000000"/>
                <w:sz w:val="24"/>
                <w:szCs w:val="24"/>
                <w:lang w:val="en-US" w:eastAsia="ru-RU"/>
              </w:rPr>
              <w:t>Arxitektura-shaharsozlik hujjatlari klassifikatori</w:t>
            </w:r>
          </w:p>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color w:val="000000"/>
                <w:sz w:val="24"/>
                <w:szCs w:val="24"/>
                <w:lang w:val="en-US" w:eastAsia="ru-RU"/>
              </w:rPr>
              <w:t>B guruhi</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15.</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Obyektlarning asoslari va poydevorlari bo‘limini loyihalashtirish</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16.</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Obyektlarning metall konstruksiyalari bo‘limini loyihalashtirish</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17.</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Obyektlarning temir-beton konstruksiyalari bo‘limini loyihalashtirish</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18.</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Maxsus obyektlar va inshootlarni loyihalashtirish</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19.</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Qurilish obyektlarini kapital va joriy ta’mirlash uchun loyiha-smeta hujjatlari</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20.</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Binolar va inshootlarning texnik holatini tekshirish</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21.</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Binolar va inshootlarni mustahkamlash uchun loyiha-smeta hujjatlari</w:t>
            </w:r>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22.</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Korroziyaga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qarshi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himoyani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ishlab</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chiqish</w:t>
            </w:r>
            <w:proofErr w:type="spellEnd"/>
          </w:p>
        </w:tc>
      </w:tr>
      <w:tr w:rsidR="006C245F" w:rsidRPr="006C245F" w:rsidTr="006C245F">
        <w:tc>
          <w:tcPr>
            <w:tcW w:w="150" w:type="pct"/>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23.</w:t>
            </w:r>
          </w:p>
        </w:tc>
        <w:tc>
          <w:tcPr>
            <w:tcW w:w="2350" w:type="pct"/>
            <w:gridSpan w:val="3"/>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Binolar va inshootlarning muhandislik tarmoqlari va tizimlarini loyihalashtirish</w:t>
            </w: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isitish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ventilatsiya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konditsionerlashtirish</w:t>
            </w:r>
            <w:proofErr w:type="spellEnd"/>
          </w:p>
        </w:tc>
      </w:tr>
      <w:tr w:rsidR="006C245F" w:rsidRPr="006C245F" w:rsidTr="006C245F">
        <w:tc>
          <w:tcPr>
            <w:tcW w:w="0" w:type="auto"/>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0" w:type="auto"/>
            <w:gridSpan w:val="3"/>
            <w:vMerge/>
            <w:tcBorders>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suv</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quvuri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kanalizatsiya</w:t>
            </w:r>
            <w:proofErr w:type="spellEnd"/>
          </w:p>
        </w:tc>
      </w:tr>
      <w:tr w:rsidR="006C245F" w:rsidRPr="006C245F" w:rsidTr="006C245F">
        <w:tc>
          <w:tcPr>
            <w:tcW w:w="0" w:type="auto"/>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0" w:type="auto"/>
            <w:gridSpan w:val="3"/>
            <w:vMerge/>
            <w:tcBorders>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gaz</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ta’minoti</w:t>
            </w:r>
            <w:proofErr w:type="spellEnd"/>
          </w:p>
        </w:tc>
      </w:tr>
      <w:tr w:rsidR="006C245F" w:rsidRPr="006C245F" w:rsidTr="006C245F">
        <w:tc>
          <w:tcPr>
            <w:tcW w:w="0" w:type="auto"/>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0" w:type="auto"/>
            <w:gridSpan w:val="3"/>
            <w:vMerge/>
            <w:tcBorders>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gaz</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asbob-uskunalari</w:t>
            </w:r>
            <w:proofErr w:type="spellEnd"/>
          </w:p>
        </w:tc>
      </w:tr>
      <w:tr w:rsidR="006C245F" w:rsidRPr="006C245F" w:rsidTr="006C245F">
        <w:trPr>
          <w:trHeight w:val="298"/>
        </w:trPr>
        <w:tc>
          <w:tcPr>
            <w:tcW w:w="0" w:type="auto"/>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0" w:type="auto"/>
            <w:gridSpan w:val="3"/>
            <w:vMerge/>
            <w:tcBorders>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sovuq</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havo</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ta’minoti</w:t>
            </w:r>
            <w:proofErr w:type="spellEnd"/>
          </w:p>
        </w:tc>
      </w:tr>
      <w:tr w:rsidR="006C245F" w:rsidRPr="006C245F" w:rsidTr="006C245F">
        <w:trPr>
          <w:trHeight w:val="245"/>
        </w:trPr>
        <w:tc>
          <w:tcPr>
            <w:tcW w:w="0" w:type="auto"/>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0" w:type="auto"/>
            <w:gridSpan w:val="3"/>
            <w:vMerge/>
            <w:tcBorders>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energiya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ta’minoti</w:t>
            </w:r>
            <w:proofErr w:type="spellEnd"/>
          </w:p>
        </w:tc>
      </w:tr>
      <w:tr w:rsidR="006C245F" w:rsidRPr="006C245F" w:rsidTr="006C245F">
        <w:tc>
          <w:tcPr>
            <w:tcW w:w="0" w:type="auto"/>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0" w:type="auto"/>
            <w:gridSpan w:val="3"/>
            <w:vMerge/>
            <w:tcBorders>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elektr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asbob-uskunalari</w:t>
            </w:r>
            <w:proofErr w:type="spellEnd"/>
          </w:p>
        </w:tc>
      </w:tr>
      <w:tr w:rsidR="006C245F" w:rsidRPr="006C245F" w:rsidTr="006C245F">
        <w:tc>
          <w:tcPr>
            <w:tcW w:w="0" w:type="auto"/>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0" w:type="auto"/>
            <w:gridSpan w:val="3"/>
            <w:vMerge/>
            <w:tcBorders>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elektr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bilan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yoritish</w:t>
            </w:r>
            <w:proofErr w:type="spellEnd"/>
          </w:p>
        </w:tc>
      </w:tr>
      <w:tr w:rsidR="006C245F" w:rsidRPr="006C245F" w:rsidTr="006C245F">
        <w:tc>
          <w:tcPr>
            <w:tcW w:w="0" w:type="auto"/>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0" w:type="auto"/>
            <w:gridSpan w:val="3"/>
            <w:vMerge/>
            <w:tcBorders>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elektr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bilan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isitish</w:t>
            </w:r>
            <w:proofErr w:type="spellEnd"/>
          </w:p>
        </w:tc>
      </w:tr>
      <w:tr w:rsidR="006C245F" w:rsidRPr="006C245F" w:rsidTr="006C245F">
        <w:tc>
          <w:tcPr>
            <w:tcW w:w="0" w:type="auto"/>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0" w:type="auto"/>
            <w:gridSpan w:val="3"/>
            <w:vMerge/>
            <w:tcBorders>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avtomatlashtirish va parkdan foydalanish koeffitsiyenti</w:t>
            </w:r>
          </w:p>
        </w:tc>
      </w:tr>
      <w:tr w:rsidR="006C245F" w:rsidRPr="006C245F" w:rsidTr="006C245F">
        <w:tc>
          <w:tcPr>
            <w:tcW w:w="0" w:type="auto"/>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c>
          <w:tcPr>
            <w:tcW w:w="0" w:type="auto"/>
            <w:gridSpan w:val="3"/>
            <w:vMerge/>
            <w:tcBorders>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kuchsiz</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tokli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qurilmalar</w:t>
            </w:r>
            <w:proofErr w:type="spellEnd"/>
          </w:p>
        </w:tc>
      </w:tr>
      <w:tr w:rsidR="006C245F" w:rsidRPr="006C245F" w:rsidTr="006C245F">
        <w:tc>
          <w:tcPr>
            <w:tcW w:w="0" w:type="auto"/>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0" w:type="auto"/>
            <w:gridSpan w:val="3"/>
            <w:vMerge/>
            <w:tcBorders>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color w:val="000000"/>
                <w:sz w:val="24"/>
                <w:szCs w:val="24"/>
                <w:lang w:eastAsia="ru-RU"/>
              </w:rPr>
              <w:t>vertikal</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rejalashtirish</w:t>
            </w:r>
            <w:proofErr w:type="spellEnd"/>
          </w:p>
        </w:tc>
      </w:tr>
      <w:tr w:rsidR="006C245F" w:rsidRPr="006C245F" w:rsidTr="006C245F">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24.</w:t>
            </w:r>
          </w:p>
        </w:tc>
        <w:tc>
          <w:tcPr>
            <w:tcW w:w="4800" w:type="pct"/>
            <w:gridSpan w:val="7"/>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Kapital qurilishda tovarlar, ishlar va xizmatlar xarid qilish uchun tanlov (tender) hujjatlarini tayyorlash</w:t>
            </w:r>
          </w:p>
        </w:tc>
      </w:tr>
      <w:tr w:rsidR="006C245F" w:rsidRPr="006C245F" w:rsidTr="006C245F">
        <w:tc>
          <w:tcPr>
            <w:tcW w:w="5000" w:type="pct"/>
            <w:gridSpan w:val="8"/>
            <w:tcBorders>
              <w:bottom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color w:val="000000"/>
                <w:sz w:val="24"/>
                <w:szCs w:val="24"/>
                <w:lang w:eastAsia="ru-RU"/>
              </w:rPr>
              <w:t xml:space="preserve">IV. </w:t>
            </w:r>
            <w:proofErr w:type="spellStart"/>
            <w:r w:rsidRPr="006C245F">
              <w:rPr>
                <w:rFonts w:ascii="Times New Roman" w:eastAsia="Times New Roman" w:hAnsi="Times New Roman" w:cs="Times New Roman"/>
                <w:b/>
                <w:bCs/>
                <w:color w:val="000000"/>
                <w:sz w:val="24"/>
                <w:szCs w:val="24"/>
                <w:lang w:eastAsia="ru-RU"/>
              </w:rPr>
              <w:t>So‘rovnomaga</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ilova</w:t>
            </w:r>
            <w:proofErr w:type="spellEnd"/>
            <w:r w:rsidRPr="006C245F">
              <w:rPr>
                <w:rFonts w:ascii="Times New Roman" w:eastAsia="Times New Roman" w:hAnsi="Times New Roman" w:cs="Times New Roman"/>
                <w:b/>
                <w:bCs/>
                <w:color w:val="000000"/>
                <w:sz w:val="24"/>
                <w:szCs w:val="24"/>
                <w:lang w:eastAsia="ru-RU"/>
              </w:rPr>
              <w:t>:</w:t>
            </w:r>
          </w:p>
        </w:tc>
      </w:tr>
      <w:tr w:rsidR="006C245F" w:rsidRPr="006C245F" w:rsidTr="006C245F">
        <w:tc>
          <w:tcPr>
            <w:tcW w:w="2550" w:type="pct"/>
            <w:gridSpan w:val="4"/>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 xml:space="preserve">1. </w:t>
            </w:r>
            <w:proofErr w:type="spellStart"/>
            <w:r w:rsidRPr="006C245F">
              <w:rPr>
                <w:rFonts w:ascii="Times New Roman" w:eastAsia="Times New Roman" w:hAnsi="Times New Roman" w:cs="Times New Roman"/>
                <w:sz w:val="24"/>
                <w:szCs w:val="24"/>
                <w:lang w:eastAsia="ru-RU"/>
              </w:rPr>
              <w:t>Soha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bo‘yicha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ma’lumotga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ega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bo‘lgan</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bosh</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muhandislar</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va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loyiha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arxitektorlari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bosh</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hamda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yetakchi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mutaxassislar</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diplomlari</w:t>
            </w:r>
            <w:proofErr w:type="spellEnd"/>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2550" w:type="pct"/>
            <w:gridSpan w:val="4"/>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sz w:val="24"/>
                <w:szCs w:val="24"/>
                <w:lang w:val="en-US" w:eastAsia="ru-RU"/>
              </w:rPr>
              <w:t>2. Korxonaga ishga qabul qilinganligi to‘g‘risidagi buyruqlar nusxalari</w:t>
            </w: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r>
      <w:tr w:rsidR="006C245F" w:rsidRPr="006C245F" w:rsidTr="006C245F">
        <w:tc>
          <w:tcPr>
            <w:tcW w:w="2550" w:type="pct"/>
            <w:gridSpan w:val="4"/>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sz w:val="24"/>
                <w:szCs w:val="24"/>
                <w:lang w:val="en-US" w:eastAsia="ru-RU"/>
              </w:rPr>
              <w:t>3. Mulk huquqi bilan yoki boshqa qonuniy asosda faoliyatning litsenziyalanayotgan turini amalga oshirish uchun zarur bo‘lgan (Nizomning </w:t>
            </w:r>
            <w:hyperlink r:id="rId20" w:history="1">
              <w:r w:rsidRPr="006C245F">
                <w:rPr>
                  <w:rFonts w:ascii="Times New Roman" w:eastAsia="Times New Roman" w:hAnsi="Times New Roman" w:cs="Times New Roman"/>
                  <w:color w:val="008080"/>
                  <w:sz w:val="24"/>
                  <w:szCs w:val="24"/>
                  <w:lang w:val="en-US" w:eastAsia="ru-RU"/>
                </w:rPr>
                <w:t>3-ilovasiga </w:t>
              </w:r>
              <w:proofErr w:type="spellStart"/>
            </w:hyperlink>
            <w:r w:rsidRPr="006C245F">
              <w:rPr>
                <w:rFonts w:ascii="Times New Roman" w:eastAsia="Times New Roman" w:hAnsi="Times New Roman" w:cs="Times New Roman"/>
                <w:sz w:val="24"/>
                <w:szCs w:val="24"/>
                <w:lang w:val="en-US" w:eastAsia="ru-RU"/>
              </w:rPr>
              <w:t>muvofiq</w:t>
            </w:r>
            <w:proofErr w:type="spellEnd"/>
            <w:r w:rsidRPr="006C245F">
              <w:rPr>
                <w:rFonts w:ascii="Times New Roman" w:eastAsia="Times New Roman" w:hAnsi="Times New Roman" w:cs="Times New Roman"/>
                <w:sz w:val="24"/>
                <w:szCs w:val="24"/>
                <w:lang w:val="en-US" w:eastAsia="ru-RU"/>
              </w:rPr>
              <w:t>) bino-inshoot, asbob-uskunalar, inventarlar va tegishli dasturiy ta’minotlarning talabgorga tegishliligini tasdiqlovchi hujjatlarning nusxalari</w:t>
            </w: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r>
      <w:tr w:rsidR="006C245F" w:rsidRPr="006C245F" w:rsidTr="006C245F">
        <w:tc>
          <w:tcPr>
            <w:tcW w:w="2550" w:type="pct"/>
            <w:gridSpan w:val="4"/>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sz w:val="24"/>
                <w:szCs w:val="24"/>
                <w:lang w:val="en-US" w:eastAsia="ru-RU"/>
              </w:rPr>
              <w:t>4. O‘ntadan kam bo‘lmagan obyektni loyihalash bo‘yicha jami bajarilgan ishlarning ro‘yxatini, ular yuzasidan mazkur sohada tegishli vakolatga ega bo‘lgan ekspertiza organlari bergan xulosalar nusxalarini hamda ushbu obyektlar bo‘yicha mualliflik nazorati daftarlari nusxalari (III toifadagi obyektlarning arxitektura-shaharsozlik hujjatlarini ishlab chiqish faoliyatiga litsenziyani olish uchun taqdim etiladi)</w:t>
            </w:r>
          </w:p>
        </w:tc>
        <w:tc>
          <w:tcPr>
            <w:tcW w:w="240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r>
    </w:tbl>
    <w:p w:rsidR="006C245F" w:rsidRPr="006C245F" w:rsidRDefault="006C245F" w:rsidP="006C245F">
      <w:pPr>
        <w:spacing w:line="240" w:lineRule="auto"/>
        <w:jc w:val="center"/>
        <w:rPr>
          <w:rFonts w:ascii="Times New Roman" w:eastAsia="Times New Roman" w:hAnsi="Times New Roman" w:cs="Times New Roman"/>
          <w:color w:val="000080"/>
          <w:lang w:val="en-US" w:eastAsia="ru-RU"/>
        </w:rPr>
      </w:pPr>
      <w:r w:rsidRPr="006C245F">
        <w:rPr>
          <w:rFonts w:ascii="Times New Roman" w:eastAsia="Times New Roman" w:hAnsi="Times New Roman" w:cs="Times New Roman"/>
          <w:color w:val="000080"/>
          <w:lang w:val="en-US" w:eastAsia="ru-RU"/>
        </w:rPr>
        <w:t>Vazirlar Mahkamasining 2019-yil 7-maydagi 381-son </w:t>
      </w:r>
      <w:proofErr w:type="spellStart"/>
      <w:r w:rsidRPr="006C245F">
        <w:rPr>
          <w:rFonts w:ascii="Times New Roman" w:eastAsia="Times New Roman" w:hAnsi="Times New Roman" w:cs="Times New Roman"/>
          <w:color w:val="000080"/>
          <w:lang w:eastAsia="ru-RU"/>
        </w:rPr>
        <w:fldChar w:fldCharType="begin"/>
      </w:r>
      <w:r w:rsidRPr="006C245F">
        <w:rPr>
          <w:rFonts w:ascii="Times New Roman" w:eastAsia="Times New Roman" w:hAnsi="Times New Roman" w:cs="Times New Roman"/>
          <w:color w:val="000080"/>
          <w:lang w:val="en-US" w:eastAsia="ru-RU"/>
        </w:rPr>
        <w:instrText xml:space="preserve"> HYPERLINK "javascript:scrollText()" </w:instrText>
      </w:r>
      <w:r w:rsidRPr="006C245F">
        <w:rPr>
          <w:rFonts w:ascii="Times New Roman" w:eastAsia="Times New Roman" w:hAnsi="Times New Roman" w:cs="Times New Roman"/>
          <w:color w:val="000080"/>
          <w:lang w:eastAsia="ru-RU"/>
        </w:rPr>
        <w:fldChar w:fldCharType="separate"/>
      </w:r>
      <w:r w:rsidRPr="006C245F">
        <w:rPr>
          <w:rFonts w:ascii="Times New Roman" w:eastAsia="Times New Roman" w:hAnsi="Times New Roman" w:cs="Times New Roman"/>
          <w:color w:val="008080"/>
          <w:lang w:val="en-US" w:eastAsia="ru-RU"/>
        </w:rPr>
        <w:t>qaroriga</w:t>
      </w:r>
      <w:proofErr w:type="spellEnd"/>
      <w:r w:rsidRPr="006C245F">
        <w:rPr>
          <w:rFonts w:ascii="Times New Roman" w:eastAsia="Times New Roman" w:hAnsi="Times New Roman" w:cs="Times New Roman"/>
          <w:color w:val="008080"/>
          <w:lang w:val="en-US" w:eastAsia="ru-RU"/>
        </w:rPr>
        <w:br/>
      </w:r>
      <w:r w:rsidRPr="006C245F">
        <w:rPr>
          <w:rFonts w:ascii="Times New Roman" w:eastAsia="Times New Roman" w:hAnsi="Times New Roman" w:cs="Times New Roman"/>
          <w:color w:val="000080"/>
          <w:lang w:eastAsia="ru-RU"/>
        </w:rPr>
        <w:fldChar w:fldCharType="end"/>
      </w:r>
      <w:r w:rsidRPr="006C245F">
        <w:rPr>
          <w:rFonts w:ascii="Times New Roman" w:eastAsia="Times New Roman" w:hAnsi="Times New Roman" w:cs="Times New Roman"/>
          <w:color w:val="000080"/>
          <w:lang w:val="en-US" w:eastAsia="ru-RU"/>
        </w:rPr>
        <w:t>2-ILOVA</w:t>
      </w:r>
    </w:p>
    <w:p w:rsidR="006C245F" w:rsidRPr="006C245F" w:rsidRDefault="006C245F" w:rsidP="006C245F">
      <w:pPr>
        <w:spacing w:after="12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Qurilish loyihalarini ekspertizadan o‘tkazuvchi yuridik shaxslarni akkreditatsiya qilish tartibi to‘g‘risida</w:t>
      </w:r>
    </w:p>
    <w:p w:rsidR="006C245F" w:rsidRPr="006C245F" w:rsidRDefault="006C245F" w:rsidP="006C245F">
      <w:pPr>
        <w:spacing w:after="0" w:line="240" w:lineRule="auto"/>
        <w:jc w:val="center"/>
        <w:rPr>
          <w:rFonts w:ascii="Times New Roman" w:eastAsia="Times New Roman" w:hAnsi="Times New Roman" w:cs="Times New Roman"/>
          <w:caps/>
          <w:color w:val="000080"/>
          <w:sz w:val="24"/>
          <w:szCs w:val="24"/>
          <w:lang w:val="en-US" w:eastAsia="ru-RU"/>
        </w:rPr>
      </w:pPr>
      <w:r w:rsidRPr="006C245F">
        <w:rPr>
          <w:rFonts w:ascii="Times New Roman" w:eastAsia="Times New Roman" w:hAnsi="Times New Roman" w:cs="Times New Roman"/>
          <w:b/>
          <w:bCs/>
          <w:caps/>
          <w:color w:val="000080"/>
          <w:sz w:val="24"/>
          <w:szCs w:val="24"/>
          <w:lang w:val="en-US" w:eastAsia="ru-RU"/>
        </w:rPr>
        <w:t>NIZOM</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1-bob. Umumiy qoidalar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 Ushbu Nizom obyektlarni qurish loyihalarini ekspertizadan o‘tkazuvchi yuridik shaxslarni (keyingi o‘rinlarda talabgor deb ataladi) akkreditatsiya qilish tartibini belgilaydi.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 Qurilish loyihalarini ekspertizadan o‘tkazuvchi yuridik shaxslarni akkreditatsiya qilish O‘zbekiston Respublikasi Qurilish vazirligi (keyingi o‘rinlarda akkreditatsiyalovchi organ deb ataladi) tomonidan amalga oshiriladi va qurilish loyihalarining ekspertizasini o‘tkazish faoliyatini amalga oshirish huquqiga guvohnomalar (keyingi o‘rinlarda guvohnoma deb ataladi) beriladi.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3. Qurilish loyihalarini ekspertizadan o‘tkazuvchi yuridik shaxslarni akkreditatsiya qilish faoliyati bilan ushbu Nizom talablariga muvofiq belgilangan tartibda guvohnoma olgan yuridik shaxslar shug‘ullanishlari mumkin.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Qurilish loyihalarini ekspertizadan o‘tkazuvchi yuridik shaxslarni akkreditatsiya qilish </w:t>
      </w:r>
      <w:hyperlink r:id="rId21" w:history="1">
        <w:r w:rsidRPr="006C245F">
          <w:rPr>
            <w:rFonts w:ascii="Times New Roman" w:eastAsia="Times New Roman" w:hAnsi="Times New Roman" w:cs="Times New Roman"/>
            <w:color w:val="008080"/>
            <w:sz w:val="24"/>
            <w:szCs w:val="24"/>
            <w:lang w:val="en-US" w:eastAsia="ru-RU"/>
          </w:rPr>
          <w:t>1-ilovadagi </w:t>
        </w:r>
        <w:proofErr w:type="spellStart"/>
      </w:hyperlink>
      <w:r w:rsidRPr="006C245F">
        <w:rPr>
          <w:rFonts w:ascii="Times New Roman" w:eastAsia="Times New Roman" w:hAnsi="Times New Roman" w:cs="Times New Roman"/>
          <w:color w:val="000000"/>
          <w:sz w:val="24"/>
          <w:szCs w:val="24"/>
          <w:lang w:val="en-US" w:eastAsia="ru-RU"/>
        </w:rPr>
        <w:t>sxemaga</w:t>
      </w:r>
      <w:proofErr w:type="spellEnd"/>
      <w:r w:rsidRPr="006C245F">
        <w:rPr>
          <w:rFonts w:ascii="Times New Roman" w:eastAsia="Times New Roman" w:hAnsi="Times New Roman" w:cs="Times New Roman"/>
          <w:color w:val="000000"/>
          <w:sz w:val="24"/>
          <w:szCs w:val="24"/>
          <w:lang w:val="en-US" w:eastAsia="ru-RU"/>
        </w:rPr>
        <w:t xml:space="preserve"> muvofiq amalga oshiriladi.</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lastRenderedPageBreak/>
        <w:t>4. Guvohnoma besh yil muddatga beriladi.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5. Davlat xizmatlari markazlari va akkreditatsiyalovchi organ o‘rtasida axborot almashinuvi elektron raqamli imzoni (keyingi o‘rinlarda ERI deb ataladi) majburiy tartibda qo‘llash orqali faqat idoralararo elektron o‘zaro bog‘lanish yordamida amalga oshiriladi.</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2-bob. Akkreditatsiya qilish talablari va shartlari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6. Quyidagilar akkreditatsiya qilish talablari va shartlari hisoblanadi: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 qonun hujjatlari, davlat standartlari hamda shaharsozlik normalari va qoidalari talablariga majburiy rioya etish;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b) muassislar va (yoki) ekspertiza organlari benefitsiarlari tarkibida davlat va xo‘jalik boshqaruv organlari, mahalliy davlat hokimiyati organlarining mansabdor shaxslari va (yoki) ularning affillangan shaxslarining bo‘lmasligi;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v) mulkiy huquq yoki boshqa ashyoviy huquq asosida, ekspertiza organi faoliyatini amalga oshirish uchun zarur bo‘lgan, tegishli binolar va inshootlar, texnik-texnologik va apparat-dasturiy vositalarning mavjudligi;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g) talabgorning shtatida qurilish loyihalarining ekspertizasini o‘tkazish bo‘yicha tegishli kasbiy ma’lumotga va loyihalash ishlari bo‘yicha kamida besh yillik ish stajiga ega bo‘lgan beshtadan kam bo‘lmagan mutaxassislarning (arxitektorlar, shaharsozlikni rejalashtirish hamda qurish bo‘yicha mutaxassislar, konstruktorlar, texnologlar, muhandislik uskunalari, tarmoqlar va tizimlar, transport hamda loyihaning maxsus bo‘limlari bo‘yicha mutaxassislarning) mavjud bo‘lishi;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d) normativ-huquqiy hujjatlar hamda texnik jihatdan tartibga solish sohasidagi normativ hujjatlarni o‘z ichiga olgan ma’lumotlar bazasining shakllantirilishi shart.</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3-bob. Akkreditatsiya qilish tartibi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7. Talabgor guvohnoma olish uchun Davlat xizmatlari markazlariga o‘zi kelib murojaat qiladi yoki O‘zbekiston Respublikasi Yagona interaktiv davlat xizmatlari portalida (keyingi o‘rinlarda YIDXP deb ataladi) davlat xizmatidan elektron tarzda foydalanish uchun ro‘yxatdan o‘tadi.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8. O‘zi kelib murojaat etgan taqdirda Davlat xizmatlari markazi xodimi talabgor nomidan, YIDXP orqali murojaat etgan taqdirda esa talabgor mustaqil ravishda ushbu Nizomga </w:t>
      </w:r>
      <w:hyperlink r:id="rId22" w:history="1">
        <w:r w:rsidRPr="006C245F">
          <w:rPr>
            <w:rFonts w:ascii="Times New Roman" w:eastAsia="Times New Roman" w:hAnsi="Times New Roman" w:cs="Times New Roman"/>
            <w:color w:val="008080"/>
            <w:sz w:val="24"/>
            <w:szCs w:val="24"/>
            <w:lang w:val="en-US" w:eastAsia="ru-RU"/>
          </w:rPr>
          <w:t>2-ilovaga </w:t>
        </w:r>
        <w:proofErr w:type="spellStart"/>
      </w:hyperlink>
      <w:r w:rsidRPr="006C245F">
        <w:rPr>
          <w:rFonts w:ascii="Times New Roman" w:eastAsia="Times New Roman" w:hAnsi="Times New Roman" w:cs="Times New Roman"/>
          <w:color w:val="000000"/>
          <w:sz w:val="24"/>
          <w:szCs w:val="24"/>
          <w:lang w:val="en-US" w:eastAsia="ru-RU"/>
        </w:rPr>
        <w:t>muvofiq</w:t>
      </w:r>
      <w:proofErr w:type="spellEnd"/>
      <w:r w:rsidRPr="006C245F">
        <w:rPr>
          <w:rFonts w:ascii="Times New Roman" w:eastAsia="Times New Roman" w:hAnsi="Times New Roman" w:cs="Times New Roman"/>
          <w:color w:val="000000"/>
          <w:sz w:val="24"/>
          <w:szCs w:val="24"/>
          <w:lang w:val="en-US" w:eastAsia="ru-RU"/>
        </w:rPr>
        <w:t xml:space="preserve"> shakl </w:t>
      </w:r>
      <w:proofErr w:type="gramStart"/>
      <w:r w:rsidRPr="006C245F">
        <w:rPr>
          <w:rFonts w:ascii="Times New Roman" w:eastAsia="Times New Roman" w:hAnsi="Times New Roman" w:cs="Times New Roman"/>
          <w:color w:val="000000"/>
          <w:sz w:val="24"/>
          <w:szCs w:val="24"/>
          <w:lang w:val="en-US" w:eastAsia="ru-RU"/>
        </w:rPr>
        <w:t>bo‘yicha</w:t>
      </w:r>
      <w:proofErr w:type="gramEnd"/>
      <w:r w:rsidRPr="006C245F">
        <w:rPr>
          <w:rFonts w:ascii="Times New Roman" w:eastAsia="Times New Roman" w:hAnsi="Times New Roman" w:cs="Times New Roman"/>
          <w:color w:val="000000"/>
          <w:sz w:val="24"/>
          <w:szCs w:val="24"/>
          <w:lang w:val="en-US" w:eastAsia="ru-RU"/>
        </w:rPr>
        <w:t xml:space="preserve"> so‘rovnomani elektron tarzda to‘ldiradi.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So‘rovnomaga quyidagi hujjatlar ilova qilinadi: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mulk huquqi bilan ekspertizadan o‘tkazish faoliyatini amalga oshirish uchun zarur bo‘lgan bino-inshoot hamda asbob-uskunalar va inventarlarning talabgorga tegishliligini tasdiqlovchi hujjatlarning nusxalari;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mutaxassislar diplomlari nusxalari.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9. Akkreditatsiyalovchi organ guvohnoma berish uchun boshqa vakolatli organlarda mavjud </w:t>
      </w:r>
      <w:proofErr w:type="gramStart"/>
      <w:r w:rsidRPr="006C245F">
        <w:rPr>
          <w:rFonts w:ascii="Times New Roman" w:eastAsia="Times New Roman" w:hAnsi="Times New Roman" w:cs="Times New Roman"/>
          <w:color w:val="000000"/>
          <w:sz w:val="24"/>
          <w:szCs w:val="24"/>
          <w:lang w:val="en-US" w:eastAsia="ru-RU"/>
        </w:rPr>
        <w:t>bo‘lgan</w:t>
      </w:r>
      <w:proofErr w:type="gramEnd"/>
      <w:r w:rsidRPr="006C245F">
        <w:rPr>
          <w:rFonts w:ascii="Times New Roman" w:eastAsia="Times New Roman" w:hAnsi="Times New Roman" w:cs="Times New Roman"/>
          <w:color w:val="000000"/>
          <w:sz w:val="24"/>
          <w:szCs w:val="24"/>
          <w:lang w:val="en-US" w:eastAsia="ru-RU"/>
        </w:rPr>
        <w:t xml:space="preserve"> zarur hujjatlar va ma’lumotlarni belgilangan tartibda o‘zaro axborot hamkorligi yo‘li bilan, shu jumladan, elektron tarzda mustaqil ravishda oladi, ushbu Nizomning 9-band </w:t>
      </w:r>
      <w:proofErr w:type="spellStart"/>
      <w:r w:rsidRPr="006C245F">
        <w:rPr>
          <w:rFonts w:ascii="Times New Roman" w:eastAsia="Times New Roman" w:hAnsi="Times New Roman" w:cs="Times New Roman"/>
          <w:color w:val="000000"/>
          <w:sz w:val="24"/>
          <w:szCs w:val="24"/>
          <w:lang w:eastAsia="ru-RU"/>
        </w:rPr>
        <w:fldChar w:fldCharType="begin"/>
      </w:r>
      <w:r w:rsidRPr="006C245F">
        <w:rPr>
          <w:rFonts w:ascii="Times New Roman" w:eastAsia="Times New Roman" w:hAnsi="Times New Roman" w:cs="Times New Roman"/>
          <w:color w:val="000000"/>
          <w:sz w:val="24"/>
          <w:szCs w:val="24"/>
          <w:lang w:val="en-US" w:eastAsia="ru-RU"/>
        </w:rPr>
        <w:instrText xml:space="preserve"> HYPERLINK "javascript:scrollText(-4327143)" </w:instrText>
      </w:r>
      <w:r w:rsidRPr="006C245F">
        <w:rPr>
          <w:rFonts w:ascii="Times New Roman" w:eastAsia="Times New Roman" w:hAnsi="Times New Roman" w:cs="Times New Roman"/>
          <w:color w:val="000000"/>
          <w:sz w:val="24"/>
          <w:szCs w:val="24"/>
          <w:lang w:eastAsia="ru-RU"/>
        </w:rPr>
        <w:fldChar w:fldCharType="separate"/>
      </w:r>
      <w:r w:rsidRPr="006C245F">
        <w:rPr>
          <w:rFonts w:ascii="Times New Roman" w:eastAsia="Times New Roman" w:hAnsi="Times New Roman" w:cs="Times New Roman"/>
          <w:color w:val="008080"/>
          <w:sz w:val="24"/>
          <w:szCs w:val="24"/>
          <w:lang w:val="en-US" w:eastAsia="ru-RU"/>
        </w:rPr>
        <w:t>ikkinchi</w:t>
      </w:r>
      <w:proofErr w:type="spellEnd"/>
      <w:r w:rsidRPr="006C245F">
        <w:rPr>
          <w:rFonts w:ascii="Times New Roman" w:eastAsia="Times New Roman" w:hAnsi="Times New Roman" w:cs="Times New Roman"/>
          <w:color w:val="008080"/>
          <w:sz w:val="24"/>
          <w:szCs w:val="24"/>
          <w:lang w:val="en-US" w:eastAsia="ru-RU"/>
        </w:rPr>
        <w:t xml:space="preserve"> xatboshida </w:t>
      </w:r>
      <w:proofErr w:type="spellStart"/>
      <w:r w:rsidRPr="006C245F">
        <w:rPr>
          <w:rFonts w:ascii="Times New Roman" w:eastAsia="Times New Roman" w:hAnsi="Times New Roman" w:cs="Times New Roman"/>
          <w:color w:val="000000"/>
          <w:sz w:val="24"/>
          <w:szCs w:val="24"/>
          <w:lang w:eastAsia="ru-RU"/>
        </w:rPr>
        <w:fldChar w:fldCharType="end"/>
      </w:r>
      <w:r w:rsidRPr="006C245F">
        <w:rPr>
          <w:rFonts w:ascii="Times New Roman" w:eastAsia="Times New Roman" w:hAnsi="Times New Roman" w:cs="Times New Roman"/>
          <w:color w:val="000000"/>
          <w:sz w:val="24"/>
          <w:szCs w:val="24"/>
          <w:lang w:val="en-US" w:eastAsia="ru-RU"/>
        </w:rPr>
        <w:t>nazarda</w:t>
      </w:r>
      <w:proofErr w:type="spellEnd"/>
      <w:r w:rsidRPr="006C245F">
        <w:rPr>
          <w:rFonts w:ascii="Times New Roman" w:eastAsia="Times New Roman" w:hAnsi="Times New Roman" w:cs="Times New Roman"/>
          <w:color w:val="000000"/>
          <w:sz w:val="24"/>
          <w:szCs w:val="24"/>
          <w:lang w:val="en-US" w:eastAsia="ru-RU"/>
        </w:rPr>
        <w:t xml:space="preserve"> tutilgan hujjatlar bundan mustasno.</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Talabgordan ushbu bandda ko‘rsatilmagan ma’lumotlarni hamda boshqa hujjatlarni talab qilish qat’iyan taqiqlanadi.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10. Zarur ma’lumotlar rasmiylashtirilgandan va so‘rovnomaga kiritilgandan so‘ng talabgor uni o‘z ERIsi bilan tasdiqlaydi.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O‘zi kelib murojaat etgan taqdirda so‘rovnomani ERIsi bilan tasdiqlash imkoniyati bo‘lmagan hollarda tegishli imzolar identifikatsiya qilishning boshqa vositalari (daktiloskopiya, elektron imzo va boshqalar) bilan ham tasdiqlanishi mumkin.</w:t>
      </w:r>
    </w:p>
    <w:p w:rsidR="006C245F" w:rsidRPr="006C245F" w:rsidRDefault="006C245F" w:rsidP="006C245F">
      <w:pPr>
        <w:spacing w:after="60" w:line="240" w:lineRule="auto"/>
        <w:ind w:firstLine="851"/>
        <w:jc w:val="both"/>
        <w:rPr>
          <w:rFonts w:ascii="Times New Roman" w:eastAsia="Times New Roman" w:hAnsi="Times New Roman" w:cs="Times New Roman"/>
          <w:i/>
          <w:iCs/>
          <w:color w:val="800080"/>
          <w:lang w:val="en-US" w:eastAsia="ru-RU"/>
        </w:rPr>
      </w:pPr>
      <w:r w:rsidRPr="006C245F">
        <w:rPr>
          <w:rFonts w:ascii="Times New Roman" w:eastAsia="Times New Roman" w:hAnsi="Times New Roman" w:cs="Times New Roman"/>
          <w:i/>
          <w:iCs/>
          <w:color w:val="800080"/>
          <w:lang w:eastAsia="ru-RU"/>
        </w:rPr>
        <w:fldChar w:fldCharType="begin"/>
      </w:r>
      <w:r w:rsidRPr="006C245F">
        <w:rPr>
          <w:rFonts w:ascii="Times New Roman" w:eastAsia="Times New Roman" w:hAnsi="Times New Roman" w:cs="Times New Roman"/>
          <w:i/>
          <w:iCs/>
          <w:color w:val="800080"/>
          <w:lang w:val="en-US" w:eastAsia="ru-RU"/>
        </w:rPr>
        <w:instrText xml:space="preserve"> HYPERLINK "https://lex.uz/ru/docs/-4325671?ONDATE=08.05.2019%2000" \l "-4708113" </w:instrText>
      </w:r>
      <w:r w:rsidRPr="006C245F">
        <w:rPr>
          <w:rFonts w:ascii="Times New Roman" w:eastAsia="Times New Roman" w:hAnsi="Times New Roman" w:cs="Times New Roman"/>
          <w:i/>
          <w:iCs/>
          <w:color w:val="800080"/>
          <w:lang w:eastAsia="ru-RU"/>
        </w:rPr>
        <w:fldChar w:fldCharType="separate"/>
      </w:r>
      <w:proofErr w:type="spellStart"/>
      <w:proofErr w:type="gramStart"/>
      <w:r w:rsidRPr="006C245F">
        <w:rPr>
          <w:rFonts w:ascii="Times New Roman" w:eastAsia="Times New Roman" w:hAnsi="Times New Roman" w:cs="Times New Roman"/>
          <w:i/>
          <w:iCs/>
          <w:color w:val="008080"/>
          <w:lang w:val="en-US" w:eastAsia="ru-RU"/>
        </w:rPr>
        <w:t>Oldingi</w:t>
      </w:r>
      <w:proofErr w:type="spellEnd"/>
      <w:r w:rsidRPr="006C245F">
        <w:rPr>
          <w:rFonts w:ascii="Times New Roman" w:eastAsia="Times New Roman" w:hAnsi="Times New Roman" w:cs="Times New Roman"/>
          <w:i/>
          <w:iCs/>
          <w:color w:val="800080"/>
          <w:lang w:eastAsia="ru-RU"/>
        </w:rPr>
        <w:fldChar w:fldCharType="end"/>
      </w:r>
      <w:r w:rsidRPr="006C245F">
        <w:rPr>
          <w:rFonts w:ascii="Times New Roman" w:eastAsia="Times New Roman" w:hAnsi="Times New Roman" w:cs="Times New Roman"/>
          <w:i/>
          <w:iCs/>
          <w:color w:val="800080"/>
          <w:lang w:val="en-US" w:eastAsia="ru-RU"/>
        </w:rPr>
        <w:t> tahrirga qarang.</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11. Davlat xizmati ko‘rsatilganligi uchun bazaviy hisoblash miqdorining uch barobari miqdorida yig‘im undiriladi. Guvohnoma olish uchun YIDXP orqali murojaat etilganda ushbu bandda ko‘rsatilgan yig‘im summasining 90 foizi undiriladi.</w:t>
      </w:r>
    </w:p>
    <w:p w:rsidR="006C245F" w:rsidRPr="006C245F" w:rsidRDefault="006C245F" w:rsidP="006C245F">
      <w:pPr>
        <w:spacing w:after="0" w:line="240" w:lineRule="auto"/>
        <w:ind w:firstLine="851"/>
        <w:jc w:val="both"/>
        <w:rPr>
          <w:rFonts w:ascii="Times New Roman" w:eastAsia="Times New Roman" w:hAnsi="Times New Roman" w:cs="Times New Roman"/>
          <w:i/>
          <w:iCs/>
          <w:color w:val="800000"/>
          <w:lang w:val="en-US" w:eastAsia="ru-RU"/>
        </w:rPr>
      </w:pPr>
      <w:r w:rsidRPr="006C245F">
        <w:rPr>
          <w:rFonts w:ascii="Times New Roman" w:eastAsia="Times New Roman" w:hAnsi="Times New Roman" w:cs="Times New Roman"/>
          <w:i/>
          <w:iCs/>
          <w:color w:val="800000"/>
          <w:lang w:val="en-US" w:eastAsia="ru-RU"/>
        </w:rPr>
        <w:lastRenderedPageBreak/>
        <w:t>(11-bandning birinchi xatboshisi O‘zbekiston Respublikasi Vazirlar Mahkamasining 2019-yil 28-dekabrdagi 1046-sonli </w:t>
      </w:r>
      <w:proofErr w:type="spellStart"/>
      <w:r w:rsidRPr="006C245F">
        <w:rPr>
          <w:rFonts w:ascii="Times New Roman" w:eastAsia="Times New Roman" w:hAnsi="Times New Roman" w:cs="Times New Roman"/>
          <w:i/>
          <w:iCs/>
          <w:color w:val="800000"/>
          <w:lang w:eastAsia="ru-RU"/>
        </w:rPr>
        <w:fldChar w:fldCharType="begin"/>
      </w:r>
      <w:r w:rsidRPr="006C245F">
        <w:rPr>
          <w:rFonts w:ascii="Times New Roman" w:eastAsia="Times New Roman" w:hAnsi="Times New Roman" w:cs="Times New Roman"/>
          <w:i/>
          <w:iCs/>
          <w:color w:val="800000"/>
          <w:lang w:val="en-US" w:eastAsia="ru-RU"/>
        </w:rPr>
        <w:instrText xml:space="preserve"> HYPERLINK "https://lex.uz/ru/docs/-4671960?ONDATE=29.12.2019%2000" \l "-4686301" </w:instrText>
      </w:r>
      <w:r w:rsidRPr="006C245F">
        <w:rPr>
          <w:rFonts w:ascii="Times New Roman" w:eastAsia="Times New Roman" w:hAnsi="Times New Roman" w:cs="Times New Roman"/>
          <w:i/>
          <w:iCs/>
          <w:color w:val="800000"/>
          <w:lang w:eastAsia="ru-RU"/>
        </w:rPr>
        <w:fldChar w:fldCharType="separate"/>
      </w:r>
      <w:r w:rsidRPr="006C245F">
        <w:rPr>
          <w:rFonts w:ascii="Times New Roman" w:eastAsia="Times New Roman" w:hAnsi="Times New Roman" w:cs="Times New Roman"/>
          <w:i/>
          <w:iCs/>
          <w:color w:val="008080"/>
          <w:lang w:val="en-US" w:eastAsia="ru-RU"/>
        </w:rPr>
        <w:t>qarori</w:t>
      </w:r>
      <w:proofErr w:type="spellEnd"/>
      <w:r w:rsidRPr="006C245F">
        <w:rPr>
          <w:rFonts w:ascii="Times New Roman" w:eastAsia="Times New Roman" w:hAnsi="Times New Roman" w:cs="Times New Roman"/>
          <w:i/>
          <w:iCs/>
          <w:color w:val="008080"/>
          <w:lang w:val="en-US" w:eastAsia="ru-RU"/>
        </w:rPr>
        <w:t> </w:t>
      </w:r>
      <w:proofErr w:type="spellStart"/>
      <w:r w:rsidRPr="006C245F">
        <w:rPr>
          <w:rFonts w:ascii="Times New Roman" w:eastAsia="Times New Roman" w:hAnsi="Times New Roman" w:cs="Times New Roman"/>
          <w:i/>
          <w:iCs/>
          <w:color w:val="800000"/>
          <w:lang w:eastAsia="ru-RU"/>
        </w:rPr>
        <w:fldChar w:fldCharType="end"/>
      </w:r>
      <w:r w:rsidRPr="006C245F">
        <w:rPr>
          <w:rFonts w:ascii="Times New Roman" w:eastAsia="Times New Roman" w:hAnsi="Times New Roman" w:cs="Times New Roman"/>
          <w:i/>
          <w:iCs/>
          <w:color w:val="800000"/>
          <w:lang w:val="en-US" w:eastAsia="ru-RU"/>
        </w:rPr>
        <w:t>tahririda</w:t>
      </w:r>
      <w:proofErr w:type="spellEnd"/>
      <w:r w:rsidRPr="006C245F">
        <w:rPr>
          <w:rFonts w:ascii="Times New Roman" w:eastAsia="Times New Roman" w:hAnsi="Times New Roman" w:cs="Times New Roman"/>
          <w:i/>
          <w:iCs/>
          <w:color w:val="800000"/>
          <w:lang w:val="en-US" w:eastAsia="ru-RU"/>
        </w:rPr>
        <w:t xml:space="preserve"> — Qonun hujjatlari ma’lumotlari milliy bazasi, 29.12.2019-y., 09/19/1046/4242-son)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Davlat xizmatlari ko‘rsatilganda yig‘im to‘langanligini tasdiqlash axborot-kommunikatsiya tizimlari orqali amalga oshiriladi.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Yig‘imlar summasi quyidagi tartibda taqsimlanadi: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 Davlat xizmatlari markazlariga o‘zi kelib murojaat etganda: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20 foizi — O‘zbekiston Respublikasi Adliya vazirligi huzuridagi Davlat xizmatlari agentligi budjetdan tashqari jamg‘armasining shaxsiy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qolgan mablag‘lar O‘zbekiston Respublikasi Qurilish vazirligi faoliyatini qo‘llab-quvvatlash jamg‘armasi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b) YIDXP orqali murojaat etilganda: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10 foizi — O‘zbekiston Respublikasi Adliya vazirligi huzuridagi Davlat xizmatlari agentligi budjetdan tashqari jamg‘armasining shaxsiy hisob raqamiga o‘tkaziladi;</w:t>
      </w:r>
    </w:p>
    <w:p w:rsidR="006C245F" w:rsidRPr="006C245F" w:rsidRDefault="006C245F" w:rsidP="006C245F">
      <w:pPr>
        <w:spacing w:after="60" w:line="240" w:lineRule="auto"/>
        <w:ind w:firstLine="851"/>
        <w:jc w:val="both"/>
        <w:rPr>
          <w:rFonts w:ascii="Times New Roman" w:eastAsia="Times New Roman" w:hAnsi="Times New Roman" w:cs="Times New Roman"/>
          <w:i/>
          <w:iCs/>
          <w:color w:val="800080"/>
          <w:lang w:val="en-US" w:eastAsia="ru-RU"/>
        </w:rPr>
      </w:pPr>
      <w:r w:rsidRPr="006C245F">
        <w:rPr>
          <w:rFonts w:ascii="Times New Roman" w:eastAsia="Times New Roman" w:hAnsi="Times New Roman" w:cs="Times New Roman"/>
          <w:i/>
          <w:iCs/>
          <w:color w:val="800080"/>
          <w:lang w:eastAsia="ru-RU"/>
        </w:rPr>
        <w:fldChar w:fldCharType="begin"/>
      </w:r>
      <w:r w:rsidRPr="006C245F">
        <w:rPr>
          <w:rFonts w:ascii="Times New Roman" w:eastAsia="Times New Roman" w:hAnsi="Times New Roman" w:cs="Times New Roman"/>
          <w:i/>
          <w:iCs/>
          <w:color w:val="800080"/>
          <w:lang w:val="en-US" w:eastAsia="ru-RU"/>
        </w:rPr>
        <w:instrText xml:space="preserve"> HYPERLINK "https://lex.uz/ru/docs/-4325671?ONDATE=08.05.2019%2000" \l "-4327158" </w:instrText>
      </w:r>
      <w:r w:rsidRPr="006C245F">
        <w:rPr>
          <w:rFonts w:ascii="Times New Roman" w:eastAsia="Times New Roman" w:hAnsi="Times New Roman" w:cs="Times New Roman"/>
          <w:i/>
          <w:iCs/>
          <w:color w:val="800080"/>
          <w:lang w:eastAsia="ru-RU"/>
        </w:rPr>
        <w:fldChar w:fldCharType="separate"/>
      </w:r>
      <w:proofErr w:type="gramStart"/>
      <w:r w:rsidRPr="006C245F">
        <w:rPr>
          <w:rFonts w:ascii="Times New Roman" w:eastAsia="Times New Roman" w:hAnsi="Times New Roman" w:cs="Times New Roman"/>
          <w:i/>
          <w:iCs/>
          <w:color w:val="008080"/>
          <w:lang w:val="en-US" w:eastAsia="ru-RU"/>
        </w:rPr>
        <w:t>Oldingi</w:t>
      </w:r>
      <w:r w:rsidRPr="006C245F">
        <w:rPr>
          <w:rFonts w:ascii="Times New Roman" w:eastAsia="Times New Roman" w:hAnsi="Times New Roman" w:cs="Times New Roman"/>
          <w:i/>
          <w:iCs/>
          <w:color w:val="800080"/>
          <w:lang w:eastAsia="ru-RU"/>
        </w:rPr>
        <w:fldChar w:fldCharType="end"/>
      </w:r>
      <w:r w:rsidRPr="006C245F">
        <w:rPr>
          <w:rFonts w:ascii="Times New Roman" w:eastAsia="Times New Roman" w:hAnsi="Times New Roman" w:cs="Times New Roman"/>
          <w:i/>
          <w:iCs/>
          <w:color w:val="800080"/>
          <w:lang w:val="en-US" w:eastAsia="ru-RU"/>
        </w:rPr>
        <w:t> tahrirga qarang.</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11,25 foizi — O‘zbekiston Respublikasi Prezidenti huzuridagi Loyiha boshqaruvi milliy agentligi qoshidagi Elektron hukumat va raqamli iqtisodiyot loyihalarini boshqarish markazi” DUKning vakolatli bankdagi maxsus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i/>
          <w:iCs/>
          <w:color w:val="800000"/>
          <w:lang w:val="en-US" w:eastAsia="ru-RU"/>
        </w:rPr>
      </w:pPr>
      <w:r w:rsidRPr="006C245F">
        <w:rPr>
          <w:rFonts w:ascii="Times New Roman" w:eastAsia="Times New Roman" w:hAnsi="Times New Roman" w:cs="Times New Roman"/>
          <w:i/>
          <w:iCs/>
          <w:color w:val="800000"/>
          <w:lang w:val="en-US" w:eastAsia="ru-RU"/>
        </w:rPr>
        <w:t>(11-band “b” kichik bandining uchinchi xatboshisi O‘zbekiston Respublikasi Vazirlar Mahkamasining 2020-yil 14-yanvardagi 24-sonli </w:t>
      </w:r>
      <w:proofErr w:type="spellStart"/>
      <w:r w:rsidRPr="006C245F">
        <w:rPr>
          <w:rFonts w:ascii="Times New Roman" w:eastAsia="Times New Roman" w:hAnsi="Times New Roman" w:cs="Times New Roman"/>
          <w:i/>
          <w:iCs/>
          <w:color w:val="800000"/>
          <w:lang w:eastAsia="ru-RU"/>
        </w:rPr>
        <w:fldChar w:fldCharType="begin"/>
      </w:r>
      <w:r w:rsidRPr="006C245F">
        <w:rPr>
          <w:rFonts w:ascii="Times New Roman" w:eastAsia="Times New Roman" w:hAnsi="Times New Roman" w:cs="Times New Roman"/>
          <w:i/>
          <w:iCs/>
          <w:color w:val="800000"/>
          <w:lang w:val="en-US" w:eastAsia="ru-RU"/>
        </w:rPr>
        <w:instrText xml:space="preserve"> HYPERLINK "https://lex.uz/ru/docs/-4699930?ONDATE=15.01.2020%2000" \l "-4702634" </w:instrText>
      </w:r>
      <w:r w:rsidRPr="006C245F">
        <w:rPr>
          <w:rFonts w:ascii="Times New Roman" w:eastAsia="Times New Roman" w:hAnsi="Times New Roman" w:cs="Times New Roman"/>
          <w:i/>
          <w:iCs/>
          <w:color w:val="800000"/>
          <w:lang w:eastAsia="ru-RU"/>
        </w:rPr>
        <w:fldChar w:fldCharType="separate"/>
      </w:r>
      <w:r w:rsidRPr="006C245F">
        <w:rPr>
          <w:rFonts w:ascii="Times New Roman" w:eastAsia="Times New Roman" w:hAnsi="Times New Roman" w:cs="Times New Roman"/>
          <w:i/>
          <w:iCs/>
          <w:color w:val="008080"/>
          <w:lang w:val="en-US" w:eastAsia="ru-RU"/>
        </w:rPr>
        <w:t>qarori</w:t>
      </w:r>
      <w:proofErr w:type="spellEnd"/>
      <w:r w:rsidRPr="006C245F">
        <w:rPr>
          <w:rFonts w:ascii="Times New Roman" w:eastAsia="Times New Roman" w:hAnsi="Times New Roman" w:cs="Times New Roman"/>
          <w:i/>
          <w:iCs/>
          <w:color w:val="008080"/>
          <w:lang w:val="en-US" w:eastAsia="ru-RU"/>
        </w:rPr>
        <w:t> </w:t>
      </w:r>
      <w:proofErr w:type="spellStart"/>
      <w:r w:rsidRPr="006C245F">
        <w:rPr>
          <w:rFonts w:ascii="Times New Roman" w:eastAsia="Times New Roman" w:hAnsi="Times New Roman" w:cs="Times New Roman"/>
          <w:i/>
          <w:iCs/>
          <w:color w:val="800000"/>
          <w:lang w:eastAsia="ru-RU"/>
        </w:rPr>
        <w:fldChar w:fldCharType="end"/>
      </w:r>
      <w:r w:rsidRPr="006C245F">
        <w:rPr>
          <w:rFonts w:ascii="Times New Roman" w:eastAsia="Times New Roman" w:hAnsi="Times New Roman" w:cs="Times New Roman"/>
          <w:i/>
          <w:iCs/>
          <w:color w:val="800000"/>
          <w:lang w:val="en-US" w:eastAsia="ru-RU"/>
        </w:rPr>
        <w:t>tahririda</w:t>
      </w:r>
      <w:proofErr w:type="spellEnd"/>
      <w:r w:rsidRPr="006C245F">
        <w:rPr>
          <w:rFonts w:ascii="Times New Roman" w:eastAsia="Times New Roman" w:hAnsi="Times New Roman" w:cs="Times New Roman"/>
          <w:i/>
          <w:iCs/>
          <w:color w:val="800000"/>
          <w:lang w:val="en-US" w:eastAsia="ru-RU"/>
        </w:rPr>
        <w:t xml:space="preserve"> — Qonun hujjatlari ma’lumotlari milliy bazasi, 15.01.2020-y., 09/20/24/0053-son)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qolgan mablag‘lar O‘zbekiston Respublikasi Qurilish vazirligi faoliyatini qo‘llab-quvvatlash jamg‘armasi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Talabgor berilgan so‘rovnomadan voz kechgan taqdirda to‘langan yig‘im qaytarilmaydi.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Talabgorga guvohnoma berish rad etilgan kundan boshlab o‘n ish kuni mobaynida guvohnomani olish uchun yig‘imni to‘lamasdan qayta murojaat qilish huquqiga ega.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12. So‘rovnomada noto‘g‘ri ma’lumotlar ko‘rsatilishi, shuningdek, guvohnoma olish uchun yig‘imni to‘lamaslik davlat xizmati ko‘rsatishni rad etish uchun asos hisoblanadi.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Davlat xizmatlari ko‘rsatishni boshqa asoslar bo‘yicha rad etish qat’iyan taqiqlanadi.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13. Talabgor davlat xizmatidan foydalanishdan uni ko‘rsatishning har qanday bosqichida bosh tortish huquqiga ega.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14. O‘zi kelib murojaat etganda Davlat xizmatlari markazlari so‘rovnoma to‘ldirilgan vaqtdan boshlab bir soat mobaynida uni akkreditatsiyalovchi organga yuboradilar.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YIDXP orqali murojaat qilinganda esa so‘rovnoma avtomatik tarzda akkreditatsiyalovchi organga yuboriladi.</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4-bob. Guvohnoma berish yoki guvohnoma berishni rad etish</w:t>
      </w:r>
    </w:p>
    <w:p w:rsidR="006C245F" w:rsidRPr="006C245F" w:rsidRDefault="006C245F" w:rsidP="006C245F">
      <w:pPr>
        <w:spacing w:after="60" w:line="240" w:lineRule="auto"/>
        <w:ind w:firstLine="851"/>
        <w:jc w:val="both"/>
        <w:rPr>
          <w:rFonts w:ascii="Times New Roman" w:eastAsia="Times New Roman" w:hAnsi="Times New Roman" w:cs="Times New Roman"/>
          <w:i/>
          <w:iCs/>
          <w:color w:val="800080"/>
          <w:lang w:val="en-US" w:eastAsia="ru-RU"/>
        </w:rPr>
      </w:pPr>
      <w:r w:rsidRPr="006C245F">
        <w:rPr>
          <w:rFonts w:ascii="Times New Roman" w:eastAsia="Times New Roman" w:hAnsi="Times New Roman" w:cs="Times New Roman"/>
          <w:i/>
          <w:iCs/>
          <w:color w:val="800080"/>
          <w:lang w:eastAsia="ru-RU"/>
        </w:rPr>
        <w:fldChar w:fldCharType="begin"/>
      </w:r>
      <w:r w:rsidRPr="006C245F">
        <w:rPr>
          <w:rFonts w:ascii="Times New Roman" w:eastAsia="Times New Roman" w:hAnsi="Times New Roman" w:cs="Times New Roman"/>
          <w:i/>
          <w:iCs/>
          <w:color w:val="800080"/>
          <w:lang w:val="en-US" w:eastAsia="ru-RU"/>
        </w:rPr>
        <w:instrText xml:space="preserve"> HYPERLINK "https://lex.uz/ru/docs/-4325671?ONDATE=08.05.2019%2000" \l "-4708122" </w:instrText>
      </w:r>
      <w:r w:rsidRPr="006C245F">
        <w:rPr>
          <w:rFonts w:ascii="Times New Roman" w:eastAsia="Times New Roman" w:hAnsi="Times New Roman" w:cs="Times New Roman"/>
          <w:i/>
          <w:iCs/>
          <w:color w:val="800080"/>
          <w:lang w:eastAsia="ru-RU"/>
        </w:rPr>
        <w:fldChar w:fldCharType="separate"/>
      </w:r>
      <w:proofErr w:type="spellStart"/>
      <w:proofErr w:type="gramStart"/>
      <w:r w:rsidRPr="006C245F">
        <w:rPr>
          <w:rFonts w:ascii="Times New Roman" w:eastAsia="Times New Roman" w:hAnsi="Times New Roman" w:cs="Times New Roman"/>
          <w:i/>
          <w:iCs/>
          <w:color w:val="008080"/>
          <w:lang w:val="en-US" w:eastAsia="ru-RU"/>
        </w:rPr>
        <w:t>Oldingi</w:t>
      </w:r>
      <w:proofErr w:type="spellEnd"/>
      <w:r w:rsidRPr="006C245F">
        <w:rPr>
          <w:rFonts w:ascii="Times New Roman" w:eastAsia="Times New Roman" w:hAnsi="Times New Roman" w:cs="Times New Roman"/>
          <w:i/>
          <w:iCs/>
          <w:color w:val="800080"/>
          <w:lang w:eastAsia="ru-RU"/>
        </w:rPr>
        <w:fldChar w:fldCharType="end"/>
      </w:r>
      <w:r w:rsidRPr="006C245F">
        <w:rPr>
          <w:rFonts w:ascii="Times New Roman" w:eastAsia="Times New Roman" w:hAnsi="Times New Roman" w:cs="Times New Roman"/>
          <w:i/>
          <w:iCs/>
          <w:color w:val="800080"/>
          <w:lang w:val="en-US" w:eastAsia="ru-RU"/>
        </w:rPr>
        <w:t> tahrirga qarang.</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15. Akkreditatsiyalovchi organ so‘rovnoma tushganidan so‘ng yetti ish kuni mobaynida so‘rovnomada qayd etilgan ma’lumotlarning haqqoniyligini tekshiradi va talabgorga guvohnoma berish uchun hisobvaraq-fakturada ko‘rsatilgan bazaviy hisoblash miqdorining yigirma baravari miqdorda yig‘im qiymatini ko‘rsatgan holda Davlat xizmatlari markaziga (o‘zi kelib murojaat qilgan taqdirda) yoki guvohnoma talabgoriga (elektron shaklda murojaat qilgan taqdirda) YIDXP orqali elektron shaklda yuboradi yoki rad etishning aniq sabablarini va qonunchilik normalarini ko‘rsatgan holda uni yuborishni rad etadi.</w:t>
      </w:r>
    </w:p>
    <w:p w:rsidR="006C245F" w:rsidRPr="006C245F" w:rsidRDefault="006C245F" w:rsidP="006C245F">
      <w:pPr>
        <w:spacing w:after="0" w:line="240" w:lineRule="auto"/>
        <w:ind w:firstLine="851"/>
        <w:jc w:val="both"/>
        <w:rPr>
          <w:rFonts w:ascii="Times New Roman" w:eastAsia="Times New Roman" w:hAnsi="Times New Roman" w:cs="Times New Roman"/>
          <w:i/>
          <w:iCs/>
          <w:color w:val="800000"/>
          <w:lang w:val="en-US" w:eastAsia="ru-RU"/>
        </w:rPr>
      </w:pPr>
      <w:r w:rsidRPr="006C245F">
        <w:rPr>
          <w:rFonts w:ascii="Times New Roman" w:eastAsia="Times New Roman" w:hAnsi="Times New Roman" w:cs="Times New Roman"/>
          <w:i/>
          <w:iCs/>
          <w:color w:val="800000"/>
          <w:lang w:val="en-US" w:eastAsia="ru-RU"/>
        </w:rPr>
        <w:t>(15-bandning birinchi xatboshisi O‘zbekiston Respublikasi Vazirlar Mahkamasining 2019-yil 28-dekabrdagi 1046-sonli </w:t>
      </w:r>
      <w:proofErr w:type="spellStart"/>
      <w:r w:rsidRPr="006C245F">
        <w:rPr>
          <w:rFonts w:ascii="Times New Roman" w:eastAsia="Times New Roman" w:hAnsi="Times New Roman" w:cs="Times New Roman"/>
          <w:i/>
          <w:iCs/>
          <w:color w:val="800000"/>
          <w:lang w:eastAsia="ru-RU"/>
        </w:rPr>
        <w:fldChar w:fldCharType="begin"/>
      </w:r>
      <w:r w:rsidRPr="006C245F">
        <w:rPr>
          <w:rFonts w:ascii="Times New Roman" w:eastAsia="Times New Roman" w:hAnsi="Times New Roman" w:cs="Times New Roman"/>
          <w:i/>
          <w:iCs/>
          <w:color w:val="800000"/>
          <w:lang w:val="en-US" w:eastAsia="ru-RU"/>
        </w:rPr>
        <w:instrText xml:space="preserve"> HYPERLINK "https://lex.uz/ru/docs/-4671960?ONDATE=29.12.2019%2000" \l "-4686301" </w:instrText>
      </w:r>
      <w:r w:rsidRPr="006C245F">
        <w:rPr>
          <w:rFonts w:ascii="Times New Roman" w:eastAsia="Times New Roman" w:hAnsi="Times New Roman" w:cs="Times New Roman"/>
          <w:i/>
          <w:iCs/>
          <w:color w:val="800000"/>
          <w:lang w:eastAsia="ru-RU"/>
        </w:rPr>
        <w:fldChar w:fldCharType="separate"/>
      </w:r>
      <w:r w:rsidRPr="006C245F">
        <w:rPr>
          <w:rFonts w:ascii="Times New Roman" w:eastAsia="Times New Roman" w:hAnsi="Times New Roman" w:cs="Times New Roman"/>
          <w:i/>
          <w:iCs/>
          <w:color w:val="008080"/>
          <w:lang w:val="en-US" w:eastAsia="ru-RU"/>
        </w:rPr>
        <w:t>qarori</w:t>
      </w:r>
      <w:proofErr w:type="spellEnd"/>
      <w:r w:rsidRPr="006C245F">
        <w:rPr>
          <w:rFonts w:ascii="Times New Roman" w:eastAsia="Times New Roman" w:hAnsi="Times New Roman" w:cs="Times New Roman"/>
          <w:i/>
          <w:iCs/>
          <w:color w:val="008080"/>
          <w:lang w:val="en-US" w:eastAsia="ru-RU"/>
        </w:rPr>
        <w:t> </w:t>
      </w:r>
      <w:proofErr w:type="spellStart"/>
      <w:r w:rsidRPr="006C245F">
        <w:rPr>
          <w:rFonts w:ascii="Times New Roman" w:eastAsia="Times New Roman" w:hAnsi="Times New Roman" w:cs="Times New Roman"/>
          <w:i/>
          <w:iCs/>
          <w:color w:val="800000"/>
          <w:lang w:eastAsia="ru-RU"/>
        </w:rPr>
        <w:fldChar w:fldCharType="end"/>
      </w:r>
      <w:r w:rsidRPr="006C245F">
        <w:rPr>
          <w:rFonts w:ascii="Times New Roman" w:eastAsia="Times New Roman" w:hAnsi="Times New Roman" w:cs="Times New Roman"/>
          <w:i/>
          <w:iCs/>
          <w:color w:val="800000"/>
          <w:lang w:val="en-US" w:eastAsia="ru-RU"/>
        </w:rPr>
        <w:t>tahririda</w:t>
      </w:r>
      <w:proofErr w:type="spellEnd"/>
      <w:r w:rsidRPr="006C245F">
        <w:rPr>
          <w:rFonts w:ascii="Times New Roman" w:eastAsia="Times New Roman" w:hAnsi="Times New Roman" w:cs="Times New Roman"/>
          <w:i/>
          <w:iCs/>
          <w:color w:val="800000"/>
          <w:lang w:val="en-US" w:eastAsia="ru-RU"/>
        </w:rPr>
        <w:t xml:space="preserve"> — Qonun hujjatlari ma’lumotlari milliy bazasi, 29.12.2019-y., 09/19/1046/4242-son)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Davlat xizmatlari markazi hisobvaraq-faktura tushganidan boshlab bir soat mobaynida bu haqda axborot-kommunikatsiya tizimi orqali talabgorni xabardor qiladi.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16. Talabgor hisobvaraq-faktura tushganidan so‘ng bir oy mobaynida hisobvaraq-fakturada qayd etilgan yig‘imni to‘laydi.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Guvohnoma berish uchun yig‘im to‘liq to‘langanligi axborot-kommunikatsiya tizimi orqali tasdiqlanadi.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lastRenderedPageBreak/>
        <w:t>Belgilangan muddatda tegishli yig‘im to‘lanmasligi guvohnoma berishni rad etish uchun asos bo‘ladi. Ushbu holatlarda talabgor umumiy tartibda davlat xizmati olish uchun takroran murojaat qilishga haqli.</w:t>
      </w:r>
    </w:p>
    <w:p w:rsidR="006C245F" w:rsidRPr="006C245F" w:rsidRDefault="006C245F" w:rsidP="006C245F">
      <w:pPr>
        <w:spacing w:after="60" w:line="240" w:lineRule="auto"/>
        <w:ind w:firstLine="851"/>
        <w:jc w:val="both"/>
        <w:rPr>
          <w:rFonts w:ascii="Times New Roman" w:eastAsia="Times New Roman" w:hAnsi="Times New Roman" w:cs="Times New Roman"/>
          <w:i/>
          <w:iCs/>
          <w:color w:val="800080"/>
          <w:lang w:val="en-US" w:eastAsia="ru-RU"/>
        </w:rPr>
      </w:pPr>
      <w:r w:rsidRPr="006C245F">
        <w:rPr>
          <w:rFonts w:ascii="Times New Roman" w:eastAsia="Times New Roman" w:hAnsi="Times New Roman" w:cs="Times New Roman"/>
          <w:i/>
          <w:iCs/>
          <w:color w:val="800080"/>
          <w:lang w:eastAsia="ru-RU"/>
        </w:rPr>
        <w:fldChar w:fldCharType="begin"/>
      </w:r>
      <w:r w:rsidRPr="006C245F">
        <w:rPr>
          <w:rFonts w:ascii="Times New Roman" w:eastAsia="Times New Roman" w:hAnsi="Times New Roman" w:cs="Times New Roman"/>
          <w:i/>
          <w:iCs/>
          <w:color w:val="800080"/>
          <w:lang w:val="en-US" w:eastAsia="ru-RU"/>
        </w:rPr>
        <w:instrText xml:space="preserve"> HYPERLINK "https://lex.uz/ru/docs/-4325671?ONDATE=08.05.2019%2000" \l "-4327180" </w:instrText>
      </w:r>
      <w:r w:rsidRPr="006C245F">
        <w:rPr>
          <w:rFonts w:ascii="Times New Roman" w:eastAsia="Times New Roman" w:hAnsi="Times New Roman" w:cs="Times New Roman"/>
          <w:i/>
          <w:iCs/>
          <w:color w:val="800080"/>
          <w:lang w:eastAsia="ru-RU"/>
        </w:rPr>
        <w:fldChar w:fldCharType="separate"/>
      </w:r>
      <w:proofErr w:type="gramStart"/>
      <w:r w:rsidRPr="006C245F">
        <w:rPr>
          <w:rFonts w:ascii="Times New Roman" w:eastAsia="Times New Roman" w:hAnsi="Times New Roman" w:cs="Times New Roman"/>
          <w:i/>
          <w:iCs/>
          <w:color w:val="008080"/>
          <w:lang w:val="en-US" w:eastAsia="ru-RU"/>
        </w:rPr>
        <w:t>Oldingi</w:t>
      </w:r>
      <w:r w:rsidRPr="006C245F">
        <w:rPr>
          <w:rFonts w:ascii="Times New Roman" w:eastAsia="Times New Roman" w:hAnsi="Times New Roman" w:cs="Times New Roman"/>
          <w:i/>
          <w:iCs/>
          <w:color w:val="800080"/>
          <w:lang w:eastAsia="ru-RU"/>
        </w:rPr>
        <w:fldChar w:fldCharType="end"/>
      </w:r>
      <w:r w:rsidRPr="006C245F">
        <w:rPr>
          <w:rFonts w:ascii="Times New Roman" w:eastAsia="Times New Roman" w:hAnsi="Times New Roman" w:cs="Times New Roman"/>
          <w:i/>
          <w:iCs/>
          <w:color w:val="800080"/>
          <w:lang w:val="en-US" w:eastAsia="ru-RU"/>
        </w:rPr>
        <w:t> tahrirga qarang.</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Davlat xizmatini olish uchun YIDXP orqali murojaat etilganda bazaviy hisoblash miqdorining yigirma baravari miqdorida yig‘im summasining 90 foizi undiriladi.</w:t>
      </w:r>
    </w:p>
    <w:p w:rsidR="006C245F" w:rsidRPr="006C245F" w:rsidRDefault="006C245F" w:rsidP="006C245F">
      <w:pPr>
        <w:spacing w:after="0" w:line="240" w:lineRule="auto"/>
        <w:ind w:firstLine="851"/>
        <w:jc w:val="both"/>
        <w:rPr>
          <w:rFonts w:ascii="Times New Roman" w:eastAsia="Times New Roman" w:hAnsi="Times New Roman" w:cs="Times New Roman"/>
          <w:i/>
          <w:iCs/>
          <w:color w:val="800000"/>
          <w:lang w:val="en-US" w:eastAsia="ru-RU"/>
        </w:rPr>
      </w:pPr>
      <w:r w:rsidRPr="006C245F">
        <w:rPr>
          <w:rFonts w:ascii="Times New Roman" w:eastAsia="Times New Roman" w:hAnsi="Times New Roman" w:cs="Times New Roman"/>
          <w:i/>
          <w:iCs/>
          <w:color w:val="800000"/>
          <w:lang w:val="en-US" w:eastAsia="ru-RU"/>
        </w:rPr>
        <w:t>(16-bandning to‘rtinchi xatboshisi O‘zbekiston Respublikasi Vazirlar Mahkamasining 2019-yil 28-dekabrdagi 1046-sonli </w:t>
      </w:r>
      <w:proofErr w:type="spellStart"/>
      <w:r w:rsidRPr="006C245F">
        <w:rPr>
          <w:rFonts w:ascii="Times New Roman" w:eastAsia="Times New Roman" w:hAnsi="Times New Roman" w:cs="Times New Roman"/>
          <w:i/>
          <w:iCs/>
          <w:color w:val="800000"/>
          <w:lang w:eastAsia="ru-RU"/>
        </w:rPr>
        <w:fldChar w:fldCharType="begin"/>
      </w:r>
      <w:r w:rsidRPr="006C245F">
        <w:rPr>
          <w:rFonts w:ascii="Times New Roman" w:eastAsia="Times New Roman" w:hAnsi="Times New Roman" w:cs="Times New Roman"/>
          <w:i/>
          <w:iCs/>
          <w:color w:val="800000"/>
          <w:lang w:val="en-US" w:eastAsia="ru-RU"/>
        </w:rPr>
        <w:instrText xml:space="preserve"> HYPERLINK "https://lex.uz/ru/docs/-4671960?ONDATE=29.12.2019%2000" \l "-4686301" </w:instrText>
      </w:r>
      <w:r w:rsidRPr="006C245F">
        <w:rPr>
          <w:rFonts w:ascii="Times New Roman" w:eastAsia="Times New Roman" w:hAnsi="Times New Roman" w:cs="Times New Roman"/>
          <w:i/>
          <w:iCs/>
          <w:color w:val="800000"/>
          <w:lang w:eastAsia="ru-RU"/>
        </w:rPr>
        <w:fldChar w:fldCharType="separate"/>
      </w:r>
      <w:r w:rsidRPr="006C245F">
        <w:rPr>
          <w:rFonts w:ascii="Times New Roman" w:eastAsia="Times New Roman" w:hAnsi="Times New Roman" w:cs="Times New Roman"/>
          <w:i/>
          <w:iCs/>
          <w:color w:val="008080"/>
          <w:lang w:val="en-US" w:eastAsia="ru-RU"/>
        </w:rPr>
        <w:t>qarori</w:t>
      </w:r>
      <w:proofErr w:type="spellEnd"/>
      <w:r w:rsidRPr="006C245F">
        <w:rPr>
          <w:rFonts w:ascii="Times New Roman" w:eastAsia="Times New Roman" w:hAnsi="Times New Roman" w:cs="Times New Roman"/>
          <w:i/>
          <w:iCs/>
          <w:color w:val="008080"/>
          <w:lang w:val="en-US" w:eastAsia="ru-RU"/>
        </w:rPr>
        <w:t> </w:t>
      </w:r>
      <w:proofErr w:type="spellStart"/>
      <w:r w:rsidRPr="006C245F">
        <w:rPr>
          <w:rFonts w:ascii="Times New Roman" w:eastAsia="Times New Roman" w:hAnsi="Times New Roman" w:cs="Times New Roman"/>
          <w:i/>
          <w:iCs/>
          <w:color w:val="800000"/>
          <w:lang w:eastAsia="ru-RU"/>
        </w:rPr>
        <w:fldChar w:fldCharType="end"/>
      </w:r>
      <w:r w:rsidRPr="006C245F">
        <w:rPr>
          <w:rFonts w:ascii="Times New Roman" w:eastAsia="Times New Roman" w:hAnsi="Times New Roman" w:cs="Times New Roman"/>
          <w:i/>
          <w:iCs/>
          <w:color w:val="800000"/>
          <w:lang w:val="en-US" w:eastAsia="ru-RU"/>
        </w:rPr>
        <w:t>tahririda</w:t>
      </w:r>
      <w:proofErr w:type="spellEnd"/>
      <w:r w:rsidRPr="006C245F">
        <w:rPr>
          <w:rFonts w:ascii="Times New Roman" w:eastAsia="Times New Roman" w:hAnsi="Times New Roman" w:cs="Times New Roman"/>
          <w:i/>
          <w:iCs/>
          <w:color w:val="800000"/>
          <w:lang w:val="en-US" w:eastAsia="ru-RU"/>
        </w:rPr>
        <w:t xml:space="preserve"> — Qonun hujjatlari ma’lumotlari milliy bazasi, 29.12.2019-y., 09/19/1046/4242-son)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17. Yig‘im quyidagi tartibda taqsimlanadi: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 Davlat xizmatlari markazlariga o‘zi kelib murojaat etganda: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20 foizi — O‘zbekiston Respublikasi Adliya vazirligi huzuridagi Davlat xizmatlari agentligi budjetdan tashqari jamg‘armasining shaxsiy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qolgan mablag‘lar O‘zbekiston Respublikasi Qurilish vazirligi faoliyatini qo‘llab-quvvatlash jamg‘armasi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b) YIDXP orqali murojaat etilganda: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10 foizi — O‘zbekiston Respublikasi Adliya vazirligi huzuridagi Davlat xizmatlari agentligi budjetdan tashqari jamg‘armasining shaxsiy hisob raqamiga o‘tkaziladi;</w:t>
      </w:r>
    </w:p>
    <w:p w:rsidR="006C245F" w:rsidRPr="006C245F" w:rsidRDefault="006C245F" w:rsidP="006C245F">
      <w:pPr>
        <w:spacing w:after="60" w:line="240" w:lineRule="auto"/>
        <w:ind w:firstLine="851"/>
        <w:jc w:val="both"/>
        <w:rPr>
          <w:rFonts w:ascii="Times New Roman" w:eastAsia="Times New Roman" w:hAnsi="Times New Roman" w:cs="Times New Roman"/>
          <w:i/>
          <w:iCs/>
          <w:color w:val="800080"/>
          <w:lang w:val="en-US" w:eastAsia="ru-RU"/>
        </w:rPr>
      </w:pPr>
      <w:r w:rsidRPr="006C245F">
        <w:rPr>
          <w:rFonts w:ascii="Times New Roman" w:eastAsia="Times New Roman" w:hAnsi="Times New Roman" w:cs="Times New Roman"/>
          <w:i/>
          <w:iCs/>
          <w:color w:val="800080"/>
          <w:lang w:eastAsia="ru-RU"/>
        </w:rPr>
        <w:fldChar w:fldCharType="begin"/>
      </w:r>
      <w:r w:rsidRPr="006C245F">
        <w:rPr>
          <w:rFonts w:ascii="Times New Roman" w:eastAsia="Times New Roman" w:hAnsi="Times New Roman" w:cs="Times New Roman"/>
          <w:i/>
          <w:iCs/>
          <w:color w:val="800080"/>
          <w:lang w:val="en-US" w:eastAsia="ru-RU"/>
        </w:rPr>
        <w:instrText xml:space="preserve"> HYPERLINK "https://lex.uz/ru/docs/-4325671?ONDATE=08.05.2019%2000" \l "-4327192" </w:instrText>
      </w:r>
      <w:r w:rsidRPr="006C245F">
        <w:rPr>
          <w:rFonts w:ascii="Times New Roman" w:eastAsia="Times New Roman" w:hAnsi="Times New Roman" w:cs="Times New Roman"/>
          <w:i/>
          <w:iCs/>
          <w:color w:val="800080"/>
          <w:lang w:eastAsia="ru-RU"/>
        </w:rPr>
        <w:fldChar w:fldCharType="separate"/>
      </w:r>
      <w:proofErr w:type="gramStart"/>
      <w:r w:rsidRPr="006C245F">
        <w:rPr>
          <w:rFonts w:ascii="Times New Roman" w:eastAsia="Times New Roman" w:hAnsi="Times New Roman" w:cs="Times New Roman"/>
          <w:i/>
          <w:iCs/>
          <w:color w:val="008080"/>
          <w:lang w:val="en-US" w:eastAsia="ru-RU"/>
        </w:rPr>
        <w:t>Oldingi</w:t>
      </w:r>
      <w:r w:rsidRPr="006C245F">
        <w:rPr>
          <w:rFonts w:ascii="Times New Roman" w:eastAsia="Times New Roman" w:hAnsi="Times New Roman" w:cs="Times New Roman"/>
          <w:i/>
          <w:iCs/>
          <w:color w:val="800080"/>
          <w:lang w:eastAsia="ru-RU"/>
        </w:rPr>
        <w:fldChar w:fldCharType="end"/>
      </w:r>
      <w:r w:rsidRPr="006C245F">
        <w:rPr>
          <w:rFonts w:ascii="Times New Roman" w:eastAsia="Times New Roman" w:hAnsi="Times New Roman" w:cs="Times New Roman"/>
          <w:i/>
          <w:iCs/>
          <w:color w:val="800080"/>
          <w:lang w:val="en-US" w:eastAsia="ru-RU"/>
        </w:rPr>
        <w:t> tahrirga qarang.</w:t>
      </w:r>
      <w:proofErr w:type="gram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11,25 foizi — O‘zbekiston Respublikasi Prezidenti huzuridagi Loyiha boshqaruvi milliy agentligi qoshidagi Elektron hukumat va raqamli iqtisodiyot loyihalarini boshqarish markazi” DUKning vakolatli bankdagi maxsus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i/>
          <w:iCs/>
          <w:color w:val="800000"/>
          <w:lang w:val="en-US" w:eastAsia="ru-RU"/>
        </w:rPr>
      </w:pPr>
      <w:r w:rsidRPr="006C245F">
        <w:rPr>
          <w:rFonts w:ascii="Times New Roman" w:eastAsia="Times New Roman" w:hAnsi="Times New Roman" w:cs="Times New Roman"/>
          <w:i/>
          <w:iCs/>
          <w:color w:val="800000"/>
          <w:lang w:val="en-US" w:eastAsia="ru-RU"/>
        </w:rPr>
        <w:t>(17-band “b” kichik bandining uchinchi xatboshisi O‘zbekiston Respublikasi Vazirlar Mahkamasining 2020-yil 14-yanvardagi 24-sonli </w:t>
      </w:r>
      <w:proofErr w:type="spellStart"/>
      <w:r w:rsidRPr="006C245F">
        <w:rPr>
          <w:rFonts w:ascii="Times New Roman" w:eastAsia="Times New Roman" w:hAnsi="Times New Roman" w:cs="Times New Roman"/>
          <w:i/>
          <w:iCs/>
          <w:color w:val="800000"/>
          <w:lang w:eastAsia="ru-RU"/>
        </w:rPr>
        <w:fldChar w:fldCharType="begin"/>
      </w:r>
      <w:r w:rsidRPr="006C245F">
        <w:rPr>
          <w:rFonts w:ascii="Times New Roman" w:eastAsia="Times New Roman" w:hAnsi="Times New Roman" w:cs="Times New Roman"/>
          <w:i/>
          <w:iCs/>
          <w:color w:val="800000"/>
          <w:lang w:val="en-US" w:eastAsia="ru-RU"/>
        </w:rPr>
        <w:instrText xml:space="preserve"> HYPERLINK "https://lex.uz/ru/docs/-4699930?ONDATE=15.01.2020%2000" \l "-4702634" </w:instrText>
      </w:r>
      <w:r w:rsidRPr="006C245F">
        <w:rPr>
          <w:rFonts w:ascii="Times New Roman" w:eastAsia="Times New Roman" w:hAnsi="Times New Roman" w:cs="Times New Roman"/>
          <w:i/>
          <w:iCs/>
          <w:color w:val="800000"/>
          <w:lang w:eastAsia="ru-RU"/>
        </w:rPr>
        <w:fldChar w:fldCharType="separate"/>
      </w:r>
      <w:r w:rsidRPr="006C245F">
        <w:rPr>
          <w:rFonts w:ascii="Times New Roman" w:eastAsia="Times New Roman" w:hAnsi="Times New Roman" w:cs="Times New Roman"/>
          <w:i/>
          <w:iCs/>
          <w:color w:val="008080"/>
          <w:lang w:val="en-US" w:eastAsia="ru-RU"/>
        </w:rPr>
        <w:t>qarori</w:t>
      </w:r>
      <w:proofErr w:type="spellEnd"/>
      <w:r w:rsidRPr="006C245F">
        <w:rPr>
          <w:rFonts w:ascii="Times New Roman" w:eastAsia="Times New Roman" w:hAnsi="Times New Roman" w:cs="Times New Roman"/>
          <w:i/>
          <w:iCs/>
          <w:color w:val="008080"/>
          <w:lang w:val="en-US" w:eastAsia="ru-RU"/>
        </w:rPr>
        <w:t> </w:t>
      </w:r>
      <w:proofErr w:type="spellStart"/>
      <w:r w:rsidRPr="006C245F">
        <w:rPr>
          <w:rFonts w:ascii="Times New Roman" w:eastAsia="Times New Roman" w:hAnsi="Times New Roman" w:cs="Times New Roman"/>
          <w:i/>
          <w:iCs/>
          <w:color w:val="800000"/>
          <w:lang w:eastAsia="ru-RU"/>
        </w:rPr>
        <w:fldChar w:fldCharType="end"/>
      </w:r>
      <w:r w:rsidRPr="006C245F">
        <w:rPr>
          <w:rFonts w:ascii="Times New Roman" w:eastAsia="Times New Roman" w:hAnsi="Times New Roman" w:cs="Times New Roman"/>
          <w:i/>
          <w:iCs/>
          <w:color w:val="800000"/>
          <w:lang w:val="en-US" w:eastAsia="ru-RU"/>
        </w:rPr>
        <w:t>tahririda</w:t>
      </w:r>
      <w:proofErr w:type="spellEnd"/>
      <w:r w:rsidRPr="006C245F">
        <w:rPr>
          <w:rFonts w:ascii="Times New Roman" w:eastAsia="Times New Roman" w:hAnsi="Times New Roman" w:cs="Times New Roman"/>
          <w:i/>
          <w:iCs/>
          <w:color w:val="800000"/>
          <w:lang w:val="en-US" w:eastAsia="ru-RU"/>
        </w:rPr>
        <w:t xml:space="preserve"> — Qonun hujjatlari ma’lumotlari milliy bazasi, 15.01.2020-y., 09/20/24/0053-son)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qolgan mablag‘lar O‘zbekiston Respublikasi Qurilish vazirligi faoliyatini qo‘llab-quvvatlash jamg‘armasi hisob raqamiga o‘tkaziladi.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18. Guvohnoma O‘zbekiston Respublikasi Qurilish vazirligi tomonidan tasdiqlanadigan, O‘zbekiston Respublikasi Adliya vazirligi huzuridagi Davlat xizmatlari agentligi bilan kelishilgan shakl bo‘yicha elektron shaklda rasmiylashtiriladi va Akkreditatsiyalovchi organning ERIsi bilan tasdiqlanadi.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Akkreditatsiyalovchi organ guvohnoma uchun yig‘im to‘liq tushganidan so‘ng bir ish kuni mobaynida QR-kod (matrik shtrixli kod) qo‘yilgan guvohnomani elektron shaklda rasmiylashtiradi va tegishli Davlat xizmatlari markaziga yuboradi.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19. Davlat xizmatlari markazi guvohnoma tushganidan so‘ng o‘n daqiqa mobaynida uni talabgorning elektron manziliga yuboradi va talabgorni bu haqda axborot-kommunikatsiya tizimi orqali xabardor qiladi. Davlat xizmatlari markazi talabgorning so‘roviga ko‘ra unga guvohnomani elektron shaklda yoki qog‘oz shaklida berishi mumkin.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20. Quyidagilar guvohnoma berishni rad etish uchun asos bo‘ladi: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talabgorning hujjatlarni lozim tarzda rasmiylashtirmay taqdim etishi;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talabgor taqdim etgan hujjatlarda noto‘g‘ri yoki buzib ko‘rsatilgan ma’lumotlarning mavjudligi;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talabgorning akkreditatsiya qilish talablari va shartlariga nomuvofiqligi.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Boshqa asoslarga ko‘ra, shu jumladan, guvohnoma berish maqsadga muvofiq emas degan vaj bilan guvohnoma berishni rad etishga yo‘l qo‘yilmaydi.</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5-bob. Guvohnomani qayta rasmiylashtirish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21. Guvohnoma subyekti o‘zgartirilgan, uning nomi yoki joylashgan joyi (pochta manzili) o‘zgargan taqdirda, guvohnoma subyekti yoki uning huquqiy vorisi qayta ro‘yxatdan o‘tganidan keyin bir oy muddatda Akkreditatsiyalovchi organga ko‘rsatib o‘tilgan ma’lumotlarni tasdiqlovchi tegishli hujjatlarni ilova qilgan holda guvohnomani qayta rasmiylashtirish to‘g‘risida so‘rovnoma berishi shart.</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lastRenderedPageBreak/>
        <w:t>22. Guvohnomalarni qayta rasmiylashtirishda talabgorning guvohnoma berish to‘g‘risidagi so‘rovnoma ko‘rib chiqilganligi uchun to‘lanadigan summaning yarmi miqdorida yig‘im undiriladi.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Bunda, yig‘im miqdori ushbu Nizomning </w:t>
      </w:r>
      <w:hyperlink r:id="rId23" w:history="1">
        <w:r w:rsidRPr="006C245F">
          <w:rPr>
            <w:rFonts w:ascii="Times New Roman" w:eastAsia="Times New Roman" w:hAnsi="Times New Roman" w:cs="Times New Roman"/>
            <w:color w:val="008080"/>
            <w:sz w:val="24"/>
            <w:szCs w:val="24"/>
            <w:lang w:val="en-US" w:eastAsia="ru-RU"/>
          </w:rPr>
          <w:t>12-bandi </w:t>
        </w:r>
        <w:proofErr w:type="spellStart"/>
      </w:hyperlink>
      <w:r w:rsidRPr="006C245F">
        <w:rPr>
          <w:rFonts w:ascii="Times New Roman" w:eastAsia="Times New Roman" w:hAnsi="Times New Roman" w:cs="Times New Roman"/>
          <w:color w:val="000000"/>
          <w:sz w:val="24"/>
          <w:szCs w:val="24"/>
          <w:lang w:val="en-US" w:eastAsia="ru-RU"/>
        </w:rPr>
        <w:t>talablari</w:t>
      </w:r>
      <w:proofErr w:type="spellEnd"/>
      <w:r w:rsidRPr="006C245F">
        <w:rPr>
          <w:rFonts w:ascii="Times New Roman" w:eastAsia="Times New Roman" w:hAnsi="Times New Roman" w:cs="Times New Roman"/>
          <w:color w:val="000000"/>
          <w:sz w:val="24"/>
          <w:szCs w:val="24"/>
          <w:lang w:val="en-US" w:eastAsia="ru-RU"/>
        </w:rPr>
        <w:t xml:space="preserve"> asosida taqsimlanadi.</w:t>
      </w:r>
      <w:proofErr w:type="gramEnd"/>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6-bob. Akkreditatsiya qilish talablari va shartlariga rioya etilishini nazorat qilish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23. Akkreditatsiya qilish talablari va shartlariga rioya etilishi ustidan nazorat amalga oshirilayotganda Akkreditatsiyalovchi organlar o‘z vakolatlari doirasida quyidagi huquqlarga egadirlar: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akkreditatsiya subyekti akkreditatsiya qilish talablari va shartlariga rioya etayotganligi ustidan qonun hujjatlarida belgilangan tartibda rejali tekshiruvlar o‘tkazish;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akkreditatsiya qilish talablari va shartlariga guvohnoma subyekti tomonidan rioya etilishi yuzasidan qisqa muddatli tekshirishlarni jismoniy va yuridik shaxslarning qonun hujjatlari buzilganligi faktlari to‘g‘risidagi murojaatlari asosida maxsus vakolatli organning qaroriga ko‘ra qonun hujjatlarida belgilangan tartibda o‘tkazish;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akkreditatsiya qilish talablari va shartlariga rioya etilishi ustidan tekshiruvlar o‘tkazilayotganda yuzaga keladigan masalalar bo‘yicha akkreditatsiya subyektidan zarur ma’lumotlarni talab qilish va olish;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tekshiruv natijalari asosida akkreditatsiya subyekti yo‘l qo‘ygan akkreditatsiya qilish talablari va shartlarining aniq qoidabuzilishlarini ko‘rsatgan holda dalolatnomalar (ma’lumotnomalar) tuzish;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eastAsia="ru-RU"/>
        </w:rPr>
      </w:pPr>
      <w:proofErr w:type="spellStart"/>
      <w:r w:rsidRPr="006C245F">
        <w:rPr>
          <w:rFonts w:ascii="Times New Roman" w:eastAsia="Times New Roman" w:hAnsi="Times New Roman" w:cs="Times New Roman"/>
          <w:color w:val="000000"/>
          <w:sz w:val="24"/>
          <w:szCs w:val="24"/>
          <w:lang w:eastAsia="ru-RU"/>
        </w:rPr>
        <w:t>akkreditatsiya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subyektiga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aniqlangan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qoidabuzarliklarni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bartaraf</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etish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majburiyatini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yuklovchi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qarorlar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chiqarish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bunday</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qoidabuzarliklarni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bartaraf</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etish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muddatlarini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belgilash</w:t>
      </w:r>
      <w:proofErr w:type="spellEnd"/>
      <w:r w:rsidRPr="006C245F">
        <w:rPr>
          <w:rFonts w:ascii="Times New Roman" w:eastAsia="Times New Roman" w:hAnsi="Times New Roman" w:cs="Times New Roman"/>
          <w:color w:val="000000"/>
          <w:sz w:val="24"/>
          <w:szCs w:val="24"/>
          <w:lang w:eastAsia="ru-RU"/>
        </w:rPr>
        <w:t>;</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guvohnomani amal qilishini to‘xtatib turish yoki to‘xtatish.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Akkreditatsiyalovchi organlar qonun hujjatlariga muvofiq boshqa vakolatlarni ham amalga oshirishlari mumkin.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eastAsia="ru-RU"/>
        </w:rPr>
      </w:pPr>
      <w:r w:rsidRPr="006C245F">
        <w:rPr>
          <w:rFonts w:ascii="Times New Roman" w:eastAsia="Times New Roman" w:hAnsi="Times New Roman" w:cs="Times New Roman"/>
          <w:color w:val="000000"/>
          <w:sz w:val="24"/>
          <w:szCs w:val="24"/>
          <w:lang w:eastAsia="ru-RU"/>
        </w:rPr>
        <w:t xml:space="preserve">24. </w:t>
      </w:r>
      <w:proofErr w:type="spellStart"/>
      <w:r w:rsidRPr="006C245F">
        <w:rPr>
          <w:rFonts w:ascii="Times New Roman" w:eastAsia="Times New Roman" w:hAnsi="Times New Roman" w:cs="Times New Roman"/>
          <w:color w:val="000000"/>
          <w:sz w:val="24"/>
          <w:szCs w:val="24"/>
          <w:lang w:eastAsia="ru-RU"/>
        </w:rPr>
        <w:t>Akkreditatsiya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qilish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talablari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shartlariga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rioya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etilishini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o‘rganish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vaqtida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Akkreditatsiyalovchi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organning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mas’ul</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xodimlari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tomonidan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ikki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nusxada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dalolatnoma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tuziladi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uning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bir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nusxasi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akkreditatsiya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subyektiga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beriladi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ikkinchi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nusxasi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Akkreditatsiyalovchi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organda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qoladi</w:t>
      </w:r>
      <w:proofErr w:type="spellEnd"/>
      <w:r w:rsidRPr="006C245F">
        <w:rPr>
          <w:rFonts w:ascii="Times New Roman" w:eastAsia="Times New Roman" w:hAnsi="Times New Roman" w:cs="Times New Roman"/>
          <w:color w:val="000000"/>
          <w:sz w:val="24"/>
          <w:szCs w:val="24"/>
          <w:lang w:eastAsia="ru-RU"/>
        </w:rPr>
        <w:t>.</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7-bob. Guvohnomaning amal qilishini to‘xtatib turish, to‘xtatish va guvohnomani bekor qilish</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eastAsia="ru-RU"/>
        </w:rPr>
      </w:pPr>
      <w:r w:rsidRPr="006C245F">
        <w:rPr>
          <w:rFonts w:ascii="Times New Roman" w:eastAsia="Times New Roman" w:hAnsi="Times New Roman" w:cs="Times New Roman"/>
          <w:color w:val="000000"/>
          <w:sz w:val="24"/>
          <w:szCs w:val="24"/>
          <w:lang w:eastAsia="ru-RU"/>
        </w:rPr>
        <w:t xml:space="preserve">25. </w:t>
      </w:r>
      <w:proofErr w:type="spellStart"/>
      <w:r w:rsidRPr="006C245F">
        <w:rPr>
          <w:rFonts w:ascii="Times New Roman" w:eastAsia="Times New Roman" w:hAnsi="Times New Roman" w:cs="Times New Roman"/>
          <w:color w:val="000000"/>
          <w:sz w:val="24"/>
          <w:szCs w:val="24"/>
          <w:lang w:eastAsia="ru-RU"/>
        </w:rPr>
        <w:t>Guvohnomaning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amal</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qilishini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to‘xtatib</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turish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to‘xtatish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guvohnomani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bekor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qilish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Tadbirkorlik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faoliyati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sohasidagi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ruxsat</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berish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tartib-taomillari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to‘g‘risida</w:t>
      </w:r>
      <w:proofErr w:type="spellEnd"/>
      <w:r w:rsidRPr="006C245F">
        <w:rPr>
          <w:rFonts w:ascii="Times New Roman" w:eastAsia="Times New Roman" w:hAnsi="Times New Roman" w:cs="Times New Roman"/>
          <w:color w:val="000000"/>
          <w:sz w:val="24"/>
          <w:szCs w:val="24"/>
          <w:lang w:eastAsia="ru-RU"/>
        </w:rPr>
        <w:t>”</w:t>
      </w:r>
      <w:proofErr w:type="spellStart"/>
      <w:r w:rsidRPr="006C245F">
        <w:rPr>
          <w:rFonts w:ascii="Times New Roman" w:eastAsia="Times New Roman" w:hAnsi="Times New Roman" w:cs="Times New Roman"/>
          <w:color w:val="000000"/>
          <w:sz w:val="24"/>
          <w:szCs w:val="24"/>
          <w:lang w:eastAsia="ru-RU"/>
        </w:rPr>
        <w:t>gi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O‘zbekiston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Respublikasi</w:t>
      </w:r>
      <w:proofErr w:type="spellEnd"/>
      <w:r w:rsidRPr="006C245F">
        <w:rPr>
          <w:rFonts w:ascii="Times New Roman" w:eastAsia="Times New Roman" w:hAnsi="Times New Roman" w:cs="Times New Roman"/>
          <w:color w:val="000000"/>
          <w:sz w:val="24"/>
          <w:szCs w:val="24"/>
          <w:lang w:eastAsia="ru-RU"/>
        </w:rPr>
        <w:t> </w:t>
      </w:r>
      <w:proofErr w:type="spellStart"/>
      <w:r w:rsidRPr="006C245F">
        <w:rPr>
          <w:rFonts w:ascii="Times New Roman" w:eastAsia="Times New Roman" w:hAnsi="Times New Roman" w:cs="Times New Roman"/>
          <w:color w:val="000000"/>
          <w:sz w:val="24"/>
          <w:szCs w:val="24"/>
          <w:lang w:eastAsia="ru-RU"/>
        </w:rPr>
        <w:fldChar w:fldCharType="begin"/>
      </w:r>
      <w:r w:rsidRPr="006C245F">
        <w:rPr>
          <w:rFonts w:ascii="Times New Roman" w:eastAsia="Times New Roman" w:hAnsi="Times New Roman" w:cs="Times New Roman"/>
          <w:color w:val="000000"/>
          <w:sz w:val="24"/>
          <w:szCs w:val="24"/>
          <w:lang w:eastAsia="ru-RU"/>
        </w:rPr>
        <w:instrText xml:space="preserve"> HYPERLINK "https://lex.uz/ru/docs/-2103727" </w:instrText>
      </w:r>
      <w:r w:rsidRPr="006C245F">
        <w:rPr>
          <w:rFonts w:ascii="Times New Roman" w:eastAsia="Times New Roman" w:hAnsi="Times New Roman" w:cs="Times New Roman"/>
          <w:color w:val="000000"/>
          <w:sz w:val="24"/>
          <w:szCs w:val="24"/>
          <w:lang w:eastAsia="ru-RU"/>
        </w:rPr>
        <w:fldChar w:fldCharType="separate"/>
      </w:r>
      <w:r w:rsidRPr="006C245F">
        <w:rPr>
          <w:rFonts w:ascii="Times New Roman" w:eastAsia="Times New Roman" w:hAnsi="Times New Roman" w:cs="Times New Roman"/>
          <w:color w:val="008080"/>
          <w:sz w:val="24"/>
          <w:szCs w:val="24"/>
          <w:lang w:eastAsia="ru-RU"/>
        </w:rPr>
        <w:t>Qonuniga</w:t>
      </w:r>
      <w:proofErr w:type="spellEnd"/>
      <w:r w:rsidRPr="006C245F">
        <w:rPr>
          <w:rFonts w:ascii="Times New Roman" w:eastAsia="Times New Roman" w:hAnsi="Times New Roman" w:cs="Times New Roman"/>
          <w:color w:val="000000"/>
          <w:sz w:val="24"/>
          <w:szCs w:val="24"/>
          <w:lang w:eastAsia="ru-RU"/>
        </w:rPr>
        <w:fldChar w:fldCharType="end"/>
      </w:r>
      <w:r w:rsidRPr="006C245F">
        <w:rPr>
          <w:rFonts w:ascii="Times New Roman" w:eastAsia="Times New Roman" w:hAnsi="Times New Roman" w:cs="Times New Roman"/>
          <w:color w:val="000000"/>
          <w:sz w:val="24"/>
          <w:szCs w:val="24"/>
          <w:lang w:eastAsia="ru-RU"/>
        </w:rPr>
        <w:t> </w:t>
      </w:r>
      <w:proofErr w:type="spellStart"/>
      <w:r w:rsidRPr="006C245F">
        <w:rPr>
          <w:rFonts w:ascii="Times New Roman" w:eastAsia="Times New Roman" w:hAnsi="Times New Roman" w:cs="Times New Roman"/>
          <w:color w:val="000000"/>
          <w:sz w:val="24"/>
          <w:szCs w:val="24"/>
          <w:lang w:eastAsia="ru-RU"/>
        </w:rPr>
        <w:t>muvofiq</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amalga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oshiriladi</w:t>
      </w:r>
      <w:proofErr w:type="spellEnd"/>
      <w:r w:rsidRPr="006C245F">
        <w:rPr>
          <w:rFonts w:ascii="Times New Roman" w:eastAsia="Times New Roman" w:hAnsi="Times New Roman" w:cs="Times New Roman"/>
          <w:color w:val="000000"/>
          <w:sz w:val="24"/>
          <w:szCs w:val="24"/>
          <w:lang w:eastAsia="ru-RU"/>
        </w:rPr>
        <w:t>.</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eastAsia="ru-RU"/>
        </w:rPr>
      </w:pPr>
      <w:r w:rsidRPr="006C245F">
        <w:rPr>
          <w:rFonts w:ascii="Times New Roman" w:eastAsia="Times New Roman" w:hAnsi="Times New Roman" w:cs="Times New Roman"/>
          <w:color w:val="000000"/>
          <w:sz w:val="24"/>
          <w:szCs w:val="24"/>
          <w:lang w:eastAsia="ru-RU"/>
        </w:rPr>
        <w:t xml:space="preserve">26. </w:t>
      </w:r>
      <w:proofErr w:type="spellStart"/>
      <w:r w:rsidRPr="006C245F">
        <w:rPr>
          <w:rFonts w:ascii="Times New Roman" w:eastAsia="Times New Roman" w:hAnsi="Times New Roman" w:cs="Times New Roman"/>
          <w:color w:val="000000"/>
          <w:sz w:val="24"/>
          <w:szCs w:val="24"/>
          <w:lang w:eastAsia="ru-RU"/>
        </w:rPr>
        <w:t>Akkreditatsiyalovchi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organning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guvohnomani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amal</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qilishini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to‘xtatib</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turish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to‘xtatish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yoki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guvohnomani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bekor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qilish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to‘g‘risidagi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qarori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yuzasidan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sudga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shikoyat</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qilinishi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mumkin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Bunday</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qarorning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asossiz</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ekanligi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sud</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tomonidan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e’tirof</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etilgan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taqdirda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akkreditatsiyalovchi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organ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guvohnoma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subyekti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oldida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akkreditatsiya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subyekti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ko‘rgan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zarar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miqdorida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javob</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beradi</w:t>
      </w:r>
      <w:proofErr w:type="spellEnd"/>
      <w:r w:rsidRPr="006C245F">
        <w:rPr>
          <w:rFonts w:ascii="Times New Roman" w:eastAsia="Times New Roman" w:hAnsi="Times New Roman" w:cs="Times New Roman"/>
          <w:color w:val="000000"/>
          <w:sz w:val="24"/>
          <w:szCs w:val="24"/>
          <w:lang w:eastAsia="ru-RU"/>
        </w:rPr>
        <w:t>.</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eastAsia="ru-RU"/>
        </w:rPr>
      </w:pPr>
      <w:r w:rsidRPr="006C245F">
        <w:rPr>
          <w:rFonts w:ascii="Times New Roman" w:eastAsia="Times New Roman" w:hAnsi="Times New Roman" w:cs="Times New Roman"/>
          <w:b/>
          <w:bCs/>
          <w:color w:val="000080"/>
          <w:sz w:val="24"/>
          <w:szCs w:val="24"/>
          <w:lang w:eastAsia="ru-RU"/>
        </w:rPr>
        <w:t xml:space="preserve">8-bob. </w:t>
      </w:r>
      <w:proofErr w:type="spellStart"/>
      <w:r w:rsidRPr="006C245F">
        <w:rPr>
          <w:rFonts w:ascii="Times New Roman" w:eastAsia="Times New Roman" w:hAnsi="Times New Roman" w:cs="Times New Roman"/>
          <w:b/>
          <w:bCs/>
          <w:color w:val="000080"/>
          <w:sz w:val="24"/>
          <w:szCs w:val="24"/>
          <w:lang w:eastAsia="ru-RU"/>
        </w:rPr>
        <w:t>Guvohnoma</w:t>
      </w:r>
      <w:proofErr w:type="spellEnd"/>
      <w:r w:rsidRPr="006C245F">
        <w:rPr>
          <w:rFonts w:ascii="Times New Roman" w:eastAsia="Times New Roman" w:hAnsi="Times New Roman" w:cs="Times New Roman"/>
          <w:b/>
          <w:bCs/>
          <w:color w:val="000080"/>
          <w:sz w:val="24"/>
          <w:szCs w:val="24"/>
          <w:lang w:eastAsia="ru-RU"/>
        </w:rPr>
        <w:t xml:space="preserve"> </w:t>
      </w:r>
      <w:proofErr w:type="spellStart"/>
      <w:r w:rsidRPr="006C245F">
        <w:rPr>
          <w:rFonts w:ascii="Times New Roman" w:eastAsia="Times New Roman" w:hAnsi="Times New Roman" w:cs="Times New Roman"/>
          <w:b/>
          <w:bCs/>
          <w:color w:val="000080"/>
          <w:sz w:val="24"/>
          <w:szCs w:val="24"/>
          <w:lang w:eastAsia="ru-RU"/>
        </w:rPr>
        <w:t>reyestri</w:t>
      </w:r>
      <w:proofErr w:type="spellEnd"/>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eastAsia="ru-RU"/>
        </w:rPr>
      </w:pPr>
      <w:r w:rsidRPr="006C245F">
        <w:rPr>
          <w:rFonts w:ascii="Times New Roman" w:eastAsia="Times New Roman" w:hAnsi="Times New Roman" w:cs="Times New Roman"/>
          <w:color w:val="000000"/>
          <w:sz w:val="24"/>
          <w:szCs w:val="24"/>
          <w:lang w:eastAsia="ru-RU"/>
        </w:rPr>
        <w:t xml:space="preserve">27. </w:t>
      </w:r>
      <w:proofErr w:type="spellStart"/>
      <w:r w:rsidRPr="006C245F">
        <w:rPr>
          <w:rFonts w:ascii="Times New Roman" w:eastAsia="Times New Roman" w:hAnsi="Times New Roman" w:cs="Times New Roman"/>
          <w:color w:val="000000"/>
          <w:sz w:val="24"/>
          <w:szCs w:val="24"/>
          <w:lang w:eastAsia="ru-RU"/>
        </w:rPr>
        <w:t>Akkreditatsiyadan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o‘tkazilgan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ekspertiza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organlari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to‘g‘risidagi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axborot</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kiritiladigan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Reyestrni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shuningdek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akkreditatsiya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guvohnomalarining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amal</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qilishini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to‘xtatib</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turish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qayta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tiklash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hamda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akkreditatsiya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guvohnomalarini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bekor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qilish</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to‘g‘risidagi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qarorlar</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Akkreditatsiyalovchi</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organning</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rasmiy</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veb-saytida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e’lon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qilinadi</w:t>
      </w:r>
      <w:proofErr w:type="spellEnd"/>
      <w:r w:rsidRPr="006C245F">
        <w:rPr>
          <w:rFonts w:ascii="Times New Roman" w:eastAsia="Times New Roman" w:hAnsi="Times New Roman" w:cs="Times New Roman"/>
          <w:color w:val="000000"/>
          <w:sz w:val="24"/>
          <w:szCs w:val="24"/>
          <w:lang w:eastAsia="ru-RU"/>
        </w:rPr>
        <w:t>.</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28. Reyestrda quyidagilar ko‘rsatilishi lozim:</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guvohnoma raqami;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guvohnoma berilgan kun, oy, yil;</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akkreditatsiya subyektining davlat tilidagi to‘liq, qisqartirilgan (agar bo‘lsa) firma nomi. Agar ta’sis hujjatlarida nomi xorijiy tilda ko‘rsatilgan bo‘lsa, Reyestrga ko‘rsatilgan tildagi nomi ham kiritiladi;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akkreditatsiya subyektining tashkiliy-huquqiy shakli;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lastRenderedPageBreak/>
        <w:t>akkreditatsiya subyektining ish telefoni va faksi raqami, elektron pochtasi, veb-sayti, veb-sahifalari, ijtimoiy tarmoqlardagi akkaunt manzillari (agar mavjud bo‘lsa);</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soliq to‘lovchi — akkreditatsiya subyektining identifikatsiya raqami;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akkreditatsiya subyekti joylashgan manzil (pochta manzili);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akkreditatsiya subyekti faoliyat yuritish joyining manzili;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akkreditatsiya sohasi;</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qayta rasmiylashtirish, to‘xtatib turish va qayta tiklash hamda amal qilishini to‘xtatishning asosi va sanasi (kun, oy, yil).</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Reyestr qonunchilikda nazarda tutilgan boshqa ma’lumotlar va hujjatlarni ham o‘z ichiga olishi mumkin.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Qurilish vazirligi rasmiy veb-saytida akkreditatsiya obyektlari to‘g‘risida qo‘shimcha ma’lumotlar joylashtirilishi mumkin.</w:t>
      </w:r>
    </w:p>
    <w:p w:rsidR="006C245F" w:rsidRPr="006C245F" w:rsidRDefault="006C245F" w:rsidP="006C245F">
      <w:pPr>
        <w:spacing w:after="6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9-bob. Yakunlovchi qoidalar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29. Davlat xizmatlari markazlari va Akkreditatsiyalovchi organ o‘z faoliyatini amalga oshirishi natijasida olingan akkreditatsiya subyekti haqidagi ma’lumotlarning maxfiyligini ta’minlashi kerak.</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30. O‘zbekiston Respublikasi Adliya vazirligi huzuridagi Davlat xizmatlari agentligi, uning hududiy boshqarmalari va Davlat xizmatlari markazlari ushbu Nizom talablari ijrosi bo‘yicha davlat organlari va boshqa tashkilotlarning faoliyati yuzasidan, shu jumladan, YIDXP orqali, doimiy nazoratni va monitoringni amalga oshiradilar.</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31. Talabgor davlat organlari va boshqa tashkilotlar xodimlarining xatti-harakatlari yuzasidan qonun hujjatlarida belgilangan tartibda shikoyat qilishi mumkin.</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32. Ushbu Nizom talablari buzilishida aybdor bo‘lgan shaxslar qonun hujjatlarida belgilangan tartibda javob beradilar.</w:t>
      </w:r>
    </w:p>
    <w:p w:rsidR="006C245F" w:rsidRPr="006C245F" w:rsidRDefault="006C245F" w:rsidP="006C245F">
      <w:pPr>
        <w:spacing w:line="240" w:lineRule="auto"/>
        <w:jc w:val="center"/>
        <w:rPr>
          <w:rFonts w:ascii="Times New Roman" w:eastAsia="Times New Roman" w:hAnsi="Times New Roman" w:cs="Times New Roman"/>
          <w:color w:val="000080"/>
          <w:lang w:val="en-US" w:eastAsia="ru-RU"/>
        </w:rPr>
      </w:pPr>
      <w:r w:rsidRPr="006C245F">
        <w:rPr>
          <w:rFonts w:ascii="Times New Roman" w:eastAsia="Times New Roman" w:hAnsi="Times New Roman" w:cs="Times New Roman"/>
          <w:color w:val="000080"/>
          <w:lang w:val="en-US" w:eastAsia="ru-RU"/>
        </w:rPr>
        <w:t>Qurilish loyihalarini ekspertizadan o‘tkazuvchi yuridik shaxslarni akkreditatsiya qilish tartibi to‘g‘risidagi </w:t>
      </w:r>
      <w:proofErr w:type="spellStart"/>
      <w:r w:rsidRPr="006C245F">
        <w:rPr>
          <w:rFonts w:ascii="Times New Roman" w:eastAsia="Times New Roman" w:hAnsi="Times New Roman" w:cs="Times New Roman"/>
          <w:color w:val="000080"/>
          <w:lang w:eastAsia="ru-RU"/>
        </w:rPr>
        <w:fldChar w:fldCharType="begin"/>
      </w:r>
      <w:r w:rsidRPr="006C245F">
        <w:rPr>
          <w:rFonts w:ascii="Times New Roman" w:eastAsia="Times New Roman" w:hAnsi="Times New Roman" w:cs="Times New Roman"/>
          <w:color w:val="000080"/>
          <w:lang w:val="en-US" w:eastAsia="ru-RU"/>
        </w:rPr>
        <w:instrText xml:space="preserve"> HYPERLINK "javascript:scrollText(-4327059)" </w:instrText>
      </w:r>
      <w:r w:rsidRPr="006C245F">
        <w:rPr>
          <w:rFonts w:ascii="Times New Roman" w:eastAsia="Times New Roman" w:hAnsi="Times New Roman" w:cs="Times New Roman"/>
          <w:color w:val="000080"/>
          <w:lang w:eastAsia="ru-RU"/>
        </w:rPr>
        <w:fldChar w:fldCharType="separate"/>
      </w:r>
      <w:r w:rsidRPr="006C245F">
        <w:rPr>
          <w:rFonts w:ascii="Times New Roman" w:eastAsia="Times New Roman" w:hAnsi="Times New Roman" w:cs="Times New Roman"/>
          <w:color w:val="008080"/>
          <w:lang w:val="en-US" w:eastAsia="ru-RU"/>
        </w:rPr>
        <w:t>nizomga</w:t>
      </w:r>
      <w:proofErr w:type="spellEnd"/>
      <w:r w:rsidRPr="006C245F">
        <w:rPr>
          <w:rFonts w:ascii="Times New Roman" w:eastAsia="Times New Roman" w:hAnsi="Times New Roman" w:cs="Times New Roman"/>
          <w:color w:val="008080"/>
          <w:lang w:val="en-US" w:eastAsia="ru-RU"/>
        </w:rPr>
        <w:br/>
      </w:r>
      <w:r w:rsidRPr="006C245F">
        <w:rPr>
          <w:rFonts w:ascii="Times New Roman" w:eastAsia="Times New Roman" w:hAnsi="Times New Roman" w:cs="Times New Roman"/>
          <w:color w:val="000080"/>
          <w:lang w:eastAsia="ru-RU"/>
        </w:rPr>
        <w:fldChar w:fldCharType="end"/>
      </w:r>
      <w:r w:rsidRPr="006C245F">
        <w:rPr>
          <w:rFonts w:ascii="Times New Roman" w:eastAsia="Times New Roman" w:hAnsi="Times New Roman" w:cs="Times New Roman"/>
          <w:color w:val="000080"/>
          <w:lang w:val="en-US" w:eastAsia="ru-RU"/>
        </w:rPr>
        <w:t>1-ILOVA</w:t>
      </w:r>
    </w:p>
    <w:p w:rsidR="006C245F" w:rsidRPr="006C245F" w:rsidRDefault="006C245F" w:rsidP="006C245F">
      <w:pPr>
        <w:spacing w:after="120" w:line="240" w:lineRule="auto"/>
        <w:jc w:val="center"/>
        <w:rPr>
          <w:rFonts w:ascii="Times New Roman" w:eastAsia="Times New Roman" w:hAnsi="Times New Roman" w:cs="Times New Roman"/>
          <w:b/>
          <w:bCs/>
          <w:color w:val="000080"/>
          <w:sz w:val="24"/>
          <w:szCs w:val="24"/>
          <w:lang w:val="en-US" w:eastAsia="ru-RU"/>
        </w:rPr>
      </w:pPr>
      <w:r w:rsidRPr="006C245F">
        <w:rPr>
          <w:rFonts w:ascii="Times New Roman" w:eastAsia="Times New Roman" w:hAnsi="Times New Roman" w:cs="Times New Roman"/>
          <w:b/>
          <w:bCs/>
          <w:color w:val="000080"/>
          <w:sz w:val="24"/>
          <w:szCs w:val="24"/>
          <w:lang w:val="en-US" w:eastAsia="ru-RU"/>
        </w:rPr>
        <w:t>Qurilish loyihalarini ekspertizadan o‘tkazuvchi yuridik shaxslarni akkreditatsiya qilish</w:t>
      </w:r>
    </w:p>
    <w:p w:rsidR="006C245F" w:rsidRPr="006C245F" w:rsidRDefault="006C245F" w:rsidP="006C245F">
      <w:pPr>
        <w:spacing w:after="0" w:line="240" w:lineRule="auto"/>
        <w:jc w:val="center"/>
        <w:rPr>
          <w:rFonts w:ascii="Times New Roman" w:eastAsia="Times New Roman" w:hAnsi="Times New Roman" w:cs="Times New Roman"/>
          <w:caps/>
          <w:color w:val="000080"/>
          <w:sz w:val="24"/>
          <w:szCs w:val="24"/>
          <w:lang w:eastAsia="ru-RU"/>
        </w:rPr>
      </w:pPr>
      <w:r w:rsidRPr="006C245F">
        <w:rPr>
          <w:rFonts w:ascii="Times New Roman" w:eastAsia="Times New Roman" w:hAnsi="Times New Roman" w:cs="Times New Roman"/>
          <w:b/>
          <w:bCs/>
          <w:caps/>
          <w:color w:val="000080"/>
          <w:sz w:val="24"/>
          <w:szCs w:val="24"/>
          <w:lang w:eastAsia="ru-RU"/>
        </w:rPr>
        <w:t>SXEMASI</w:t>
      </w:r>
    </w:p>
    <w:p w:rsidR="006C245F" w:rsidRPr="006C245F" w:rsidRDefault="006C245F" w:rsidP="006C245F">
      <w:pPr>
        <w:spacing w:after="60" w:line="240" w:lineRule="auto"/>
        <w:jc w:val="center"/>
        <w:rPr>
          <w:rFonts w:ascii="Times New Roman" w:eastAsia="Times New Roman" w:hAnsi="Times New Roman" w:cs="Times New Roman"/>
          <w:color w:val="000080"/>
          <w:sz w:val="24"/>
          <w:szCs w:val="24"/>
          <w:lang w:eastAsia="ru-RU"/>
        </w:rPr>
      </w:pPr>
      <w:r>
        <w:rPr>
          <w:rFonts w:ascii="Times New Roman" w:eastAsia="Times New Roman" w:hAnsi="Times New Roman" w:cs="Times New Roman"/>
          <w:noProof/>
          <w:color w:val="000080"/>
          <w:sz w:val="24"/>
          <w:szCs w:val="24"/>
          <w:lang w:eastAsia="ru-RU"/>
        </w:rPr>
        <w:lastRenderedPageBreak/>
        <w:drawing>
          <wp:inline distT="0" distB="0" distL="0" distR="0">
            <wp:extent cx="9486900" cy="6515100"/>
            <wp:effectExtent l="19050" t="0" r="0" b="0"/>
            <wp:docPr id="2" name="Рисунок 2" descr="https://lex.uz/ru/files/432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x.uz/ru/files/4327286"/>
                    <pic:cNvPicPr>
                      <a:picLocks noChangeAspect="1" noChangeArrowheads="1"/>
                    </pic:cNvPicPr>
                  </pic:nvPicPr>
                  <pic:blipFill>
                    <a:blip r:embed="rId24"/>
                    <a:srcRect/>
                    <a:stretch>
                      <a:fillRect/>
                    </a:stretch>
                  </pic:blipFill>
                  <pic:spPr bwMode="auto">
                    <a:xfrm>
                      <a:off x="0" y="0"/>
                      <a:ext cx="9486900" cy="6515100"/>
                    </a:xfrm>
                    <a:prstGeom prst="rect">
                      <a:avLst/>
                    </a:prstGeom>
                    <a:noFill/>
                    <a:ln w="9525">
                      <a:noFill/>
                      <a:miter lim="800000"/>
                      <a:headEnd/>
                      <a:tailEnd/>
                    </a:ln>
                  </pic:spPr>
                </pic:pic>
              </a:graphicData>
            </a:graphic>
          </wp:inline>
        </w:drawing>
      </w:r>
    </w:p>
    <w:p w:rsidR="006C245F" w:rsidRPr="006C245F" w:rsidRDefault="006C245F" w:rsidP="006C245F">
      <w:pPr>
        <w:spacing w:line="240" w:lineRule="auto"/>
        <w:jc w:val="center"/>
        <w:rPr>
          <w:rFonts w:ascii="Times New Roman" w:eastAsia="Times New Roman" w:hAnsi="Times New Roman" w:cs="Times New Roman"/>
          <w:color w:val="000080"/>
          <w:lang w:eastAsia="ru-RU"/>
        </w:rPr>
      </w:pPr>
      <w:proofErr w:type="spellStart"/>
      <w:r w:rsidRPr="006C245F">
        <w:rPr>
          <w:rFonts w:ascii="Times New Roman" w:eastAsia="Times New Roman" w:hAnsi="Times New Roman" w:cs="Times New Roman"/>
          <w:color w:val="000080"/>
          <w:lang w:eastAsia="ru-RU"/>
        </w:rPr>
        <w:t>Qurilish</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loyihalarini</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ekspertizadan</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o‘tkazuvchi</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yuridik</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shaxslarni</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akkreditatsiya</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qilish</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tartibi</w:t>
      </w:r>
      <w:proofErr w:type="spellEnd"/>
      <w:r w:rsidRPr="006C245F">
        <w:rPr>
          <w:rFonts w:ascii="Times New Roman" w:eastAsia="Times New Roman" w:hAnsi="Times New Roman" w:cs="Times New Roman"/>
          <w:color w:val="000080"/>
          <w:lang w:eastAsia="ru-RU"/>
        </w:rPr>
        <w:t xml:space="preserve"> </w:t>
      </w:r>
      <w:proofErr w:type="spellStart"/>
      <w:r w:rsidRPr="006C245F">
        <w:rPr>
          <w:rFonts w:ascii="Times New Roman" w:eastAsia="Times New Roman" w:hAnsi="Times New Roman" w:cs="Times New Roman"/>
          <w:color w:val="000080"/>
          <w:lang w:eastAsia="ru-RU"/>
        </w:rPr>
        <w:t>to‘g‘risidagi</w:t>
      </w:r>
      <w:proofErr w:type="spellEnd"/>
      <w:r w:rsidRPr="006C245F">
        <w:rPr>
          <w:rFonts w:ascii="Times New Roman" w:eastAsia="Times New Roman" w:hAnsi="Times New Roman" w:cs="Times New Roman"/>
          <w:color w:val="000080"/>
          <w:lang w:eastAsia="ru-RU"/>
        </w:rPr>
        <w:t> </w:t>
      </w:r>
      <w:proofErr w:type="spellStart"/>
      <w:r w:rsidRPr="006C245F">
        <w:rPr>
          <w:rFonts w:ascii="Times New Roman" w:eastAsia="Times New Roman" w:hAnsi="Times New Roman" w:cs="Times New Roman"/>
          <w:color w:val="000080"/>
          <w:lang w:eastAsia="ru-RU"/>
        </w:rPr>
        <w:fldChar w:fldCharType="begin"/>
      </w:r>
      <w:r w:rsidRPr="006C245F">
        <w:rPr>
          <w:rFonts w:ascii="Times New Roman" w:eastAsia="Times New Roman" w:hAnsi="Times New Roman" w:cs="Times New Roman"/>
          <w:color w:val="000080"/>
          <w:lang w:eastAsia="ru-RU"/>
        </w:rPr>
        <w:instrText xml:space="preserve"> HYPERLINK "javascript:scrollText(-4327059)" </w:instrText>
      </w:r>
      <w:r w:rsidRPr="006C245F">
        <w:rPr>
          <w:rFonts w:ascii="Times New Roman" w:eastAsia="Times New Roman" w:hAnsi="Times New Roman" w:cs="Times New Roman"/>
          <w:color w:val="000080"/>
          <w:lang w:eastAsia="ru-RU"/>
        </w:rPr>
        <w:fldChar w:fldCharType="separate"/>
      </w:r>
      <w:r w:rsidRPr="006C245F">
        <w:rPr>
          <w:rFonts w:ascii="Times New Roman" w:eastAsia="Times New Roman" w:hAnsi="Times New Roman" w:cs="Times New Roman"/>
          <w:color w:val="008080"/>
          <w:lang w:eastAsia="ru-RU"/>
        </w:rPr>
        <w:t>nizomga</w:t>
      </w:r>
      <w:proofErr w:type="spellEnd"/>
      <w:r w:rsidRPr="006C245F">
        <w:rPr>
          <w:rFonts w:ascii="Times New Roman" w:eastAsia="Times New Roman" w:hAnsi="Times New Roman" w:cs="Times New Roman"/>
          <w:color w:val="008080"/>
          <w:lang w:eastAsia="ru-RU"/>
        </w:rPr>
        <w:br/>
      </w:r>
      <w:r w:rsidRPr="006C245F">
        <w:rPr>
          <w:rFonts w:ascii="Times New Roman" w:eastAsia="Times New Roman" w:hAnsi="Times New Roman" w:cs="Times New Roman"/>
          <w:color w:val="000080"/>
          <w:lang w:eastAsia="ru-RU"/>
        </w:rPr>
        <w:fldChar w:fldCharType="end"/>
      </w:r>
      <w:r w:rsidRPr="006C245F">
        <w:rPr>
          <w:rFonts w:ascii="Times New Roman" w:eastAsia="Times New Roman" w:hAnsi="Times New Roman" w:cs="Times New Roman"/>
          <w:color w:val="000080"/>
          <w:lang w:eastAsia="ru-RU"/>
        </w:rPr>
        <w:t>2-ILOVA</w:t>
      </w:r>
    </w:p>
    <w:tbl>
      <w:tblPr>
        <w:tblW w:w="5000" w:type="pct"/>
        <w:shd w:val="clear" w:color="auto" w:fill="FFFFFF"/>
        <w:tblCellMar>
          <w:left w:w="0" w:type="dxa"/>
          <w:right w:w="0" w:type="dxa"/>
        </w:tblCellMar>
        <w:tblLook w:val="04A0"/>
      </w:tblPr>
      <w:tblGrid>
        <w:gridCol w:w="576"/>
        <w:gridCol w:w="1021"/>
        <w:gridCol w:w="1021"/>
        <w:gridCol w:w="1882"/>
        <w:gridCol w:w="159"/>
        <w:gridCol w:w="1117"/>
        <w:gridCol w:w="222"/>
        <w:gridCol w:w="542"/>
        <w:gridCol w:w="3031"/>
      </w:tblGrid>
      <w:tr w:rsidR="006C245F" w:rsidRPr="006C245F" w:rsidTr="006C245F">
        <w:tc>
          <w:tcPr>
            <w:tcW w:w="3000" w:type="pct"/>
            <w:gridSpan w:val="6"/>
            <w:shd w:val="clear" w:color="auto" w:fill="FFFFFF"/>
            <w:tcMar>
              <w:top w:w="0" w:type="dxa"/>
              <w:left w:w="108" w:type="dxa"/>
              <w:bottom w:w="0" w:type="dxa"/>
              <w:right w:w="108" w:type="dxa"/>
            </w:tcMar>
            <w:hideMark/>
          </w:tcPr>
          <w:p w:rsidR="006C245F" w:rsidRPr="006C245F" w:rsidRDefault="006C245F" w:rsidP="006C245F">
            <w:pPr>
              <w:spacing w:after="0" w:line="240" w:lineRule="auto"/>
              <w:ind w:right="71"/>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__________________</w:t>
            </w:r>
          </w:p>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i/>
                <w:iCs/>
                <w:color w:val="000000"/>
                <w:sz w:val="24"/>
                <w:szCs w:val="24"/>
                <w:lang w:eastAsia="ru-RU"/>
              </w:rPr>
              <w:t>(</w:t>
            </w:r>
            <w:proofErr w:type="spellStart"/>
            <w:r w:rsidRPr="006C245F">
              <w:rPr>
                <w:rFonts w:ascii="Times New Roman" w:eastAsia="Times New Roman" w:hAnsi="Times New Roman" w:cs="Times New Roman"/>
                <w:i/>
                <w:iCs/>
                <w:color w:val="000000"/>
                <w:sz w:val="24"/>
                <w:szCs w:val="24"/>
                <w:lang w:eastAsia="ru-RU"/>
              </w:rPr>
              <w:t>sana</w:t>
            </w:r>
            <w:proofErr w:type="spellEnd"/>
            <w:r w:rsidRPr="006C245F">
              <w:rPr>
                <w:rFonts w:ascii="Times New Roman" w:eastAsia="Times New Roman" w:hAnsi="Times New Roman" w:cs="Times New Roman"/>
                <w:i/>
                <w:iCs/>
                <w:color w:val="000000"/>
                <w:sz w:val="24"/>
                <w:szCs w:val="24"/>
                <w:lang w:eastAsia="ru-RU"/>
              </w:rPr>
              <w:t>)</w:t>
            </w:r>
          </w:p>
        </w:tc>
        <w:tc>
          <w:tcPr>
            <w:tcW w:w="100" w:type="pct"/>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200" w:type="pct"/>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1550" w:type="pct"/>
            <w:shd w:val="clear" w:color="auto" w:fill="FFFFFF"/>
            <w:tcMar>
              <w:top w:w="0" w:type="dxa"/>
              <w:left w:w="108" w:type="dxa"/>
              <w:bottom w:w="0" w:type="dxa"/>
              <w:right w:w="108" w:type="dxa"/>
            </w:tcMar>
            <w:hideMark/>
          </w:tcPr>
          <w:p w:rsidR="006C245F" w:rsidRPr="006C245F" w:rsidRDefault="006C245F" w:rsidP="006C245F">
            <w:pPr>
              <w:spacing w:after="0" w:line="240" w:lineRule="auto"/>
              <w:ind w:left="-5"/>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________________</w:t>
            </w:r>
          </w:p>
          <w:p w:rsidR="006C245F" w:rsidRPr="006C245F" w:rsidRDefault="006C245F" w:rsidP="006C245F">
            <w:pPr>
              <w:spacing w:after="0" w:line="240" w:lineRule="auto"/>
              <w:ind w:left="-5"/>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i/>
                <w:iCs/>
                <w:color w:val="000000"/>
                <w:sz w:val="24"/>
                <w:szCs w:val="24"/>
                <w:lang w:eastAsia="ru-RU"/>
              </w:rPr>
              <w:t>(</w:t>
            </w:r>
            <w:proofErr w:type="spellStart"/>
            <w:r w:rsidRPr="006C245F">
              <w:rPr>
                <w:rFonts w:ascii="Times New Roman" w:eastAsia="Times New Roman" w:hAnsi="Times New Roman" w:cs="Times New Roman"/>
                <w:i/>
                <w:iCs/>
                <w:color w:val="000000"/>
                <w:sz w:val="24"/>
                <w:szCs w:val="24"/>
                <w:lang w:eastAsia="ru-RU"/>
              </w:rPr>
              <w:t>raqam</w:t>
            </w:r>
            <w:proofErr w:type="spellEnd"/>
            <w:r w:rsidRPr="006C245F">
              <w:rPr>
                <w:rFonts w:ascii="Times New Roman" w:eastAsia="Times New Roman" w:hAnsi="Times New Roman" w:cs="Times New Roman"/>
                <w:i/>
                <w:iCs/>
                <w:color w:val="000000"/>
                <w:sz w:val="24"/>
                <w:szCs w:val="24"/>
                <w:lang w:eastAsia="ru-RU"/>
              </w:rPr>
              <w:t>)</w:t>
            </w:r>
            <w:r w:rsidRPr="006C245F">
              <w:rPr>
                <w:rFonts w:ascii="Times New Roman" w:eastAsia="Times New Roman" w:hAnsi="Times New Roman" w:cs="Times New Roman"/>
                <w:i/>
                <w:iCs/>
                <w:color w:val="000000"/>
                <w:sz w:val="24"/>
                <w:szCs w:val="24"/>
                <w:lang w:eastAsia="ru-RU"/>
              </w:rPr>
              <w:br/>
            </w:r>
            <w:r w:rsidRPr="006C245F">
              <w:rPr>
                <w:rFonts w:ascii="Times New Roman" w:eastAsia="Times New Roman" w:hAnsi="Times New Roman" w:cs="Times New Roman"/>
                <w:i/>
                <w:iCs/>
                <w:color w:val="000000"/>
                <w:sz w:val="24"/>
                <w:szCs w:val="24"/>
                <w:lang w:eastAsia="ru-RU"/>
              </w:rPr>
              <w:br/>
            </w:r>
          </w:p>
        </w:tc>
      </w:tr>
      <w:tr w:rsidR="006C245F" w:rsidRPr="006C245F" w:rsidTr="006C245F">
        <w:tc>
          <w:tcPr>
            <w:tcW w:w="5000" w:type="pct"/>
            <w:gridSpan w:val="9"/>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proofErr w:type="spellStart"/>
            <w:r w:rsidRPr="006C245F">
              <w:rPr>
                <w:rFonts w:ascii="Times New Roman" w:eastAsia="Times New Roman" w:hAnsi="Times New Roman" w:cs="Times New Roman"/>
                <w:b/>
                <w:bCs/>
                <w:color w:val="000000"/>
                <w:sz w:val="24"/>
                <w:szCs w:val="24"/>
                <w:lang w:val="en-US" w:eastAsia="ru-RU"/>
              </w:rPr>
              <w:t>Qurilish</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loyihalarini</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ekspertizadan</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o‘tkazuvchi</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yuridik</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shaxslarni</w:t>
            </w:r>
            <w:proofErr w:type="spellEnd"/>
          </w:p>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proofErr w:type="spellStart"/>
            <w:r w:rsidRPr="006C245F">
              <w:rPr>
                <w:rFonts w:ascii="Times New Roman" w:eastAsia="Times New Roman" w:hAnsi="Times New Roman" w:cs="Times New Roman"/>
                <w:b/>
                <w:bCs/>
                <w:color w:val="000000"/>
                <w:sz w:val="24"/>
                <w:szCs w:val="24"/>
                <w:lang w:val="en-US" w:eastAsia="ru-RU"/>
              </w:rPr>
              <w:t>akkreditatsiya</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qilish</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davlat</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xizmatlaridan</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foydalanish</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uchun</w:t>
            </w:r>
            <w:proofErr w:type="spellEnd"/>
          </w:p>
          <w:p w:rsidR="006C245F" w:rsidRPr="006C245F" w:rsidRDefault="006C245F" w:rsidP="006C245F">
            <w:pPr>
              <w:spacing w:after="0" w:line="240" w:lineRule="auto"/>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color w:val="000000"/>
                <w:sz w:val="24"/>
                <w:szCs w:val="24"/>
                <w:lang w:eastAsia="ru-RU"/>
              </w:rPr>
              <w:t>SO‘ROVNOMA</w:t>
            </w:r>
            <w:r w:rsidRPr="006C245F">
              <w:rPr>
                <w:rFonts w:ascii="Times New Roman" w:eastAsia="Times New Roman" w:hAnsi="Times New Roman" w:cs="Times New Roman"/>
                <w:b/>
                <w:bCs/>
                <w:color w:val="000000"/>
                <w:sz w:val="24"/>
                <w:szCs w:val="24"/>
                <w:lang w:eastAsia="ru-RU"/>
              </w:rPr>
              <w:br/>
            </w:r>
            <w:r w:rsidRPr="006C245F">
              <w:rPr>
                <w:rFonts w:ascii="Times New Roman" w:eastAsia="Times New Roman" w:hAnsi="Times New Roman" w:cs="Times New Roman"/>
                <w:b/>
                <w:bCs/>
                <w:color w:val="000000"/>
                <w:sz w:val="24"/>
                <w:szCs w:val="24"/>
                <w:lang w:eastAsia="ru-RU"/>
              </w:rPr>
              <w:br/>
            </w:r>
          </w:p>
        </w:tc>
      </w:tr>
      <w:tr w:rsidR="006C245F" w:rsidRPr="006C245F" w:rsidTr="006C245F">
        <w:tc>
          <w:tcPr>
            <w:tcW w:w="5000" w:type="pct"/>
            <w:gridSpan w:val="9"/>
            <w:tcBorders>
              <w:bottom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color w:val="000000"/>
                <w:sz w:val="24"/>
                <w:szCs w:val="24"/>
                <w:lang w:val="en-US" w:eastAsia="ru-RU"/>
              </w:rPr>
              <w:t xml:space="preserve">I. </w:t>
            </w:r>
            <w:proofErr w:type="spellStart"/>
            <w:r w:rsidRPr="006C245F">
              <w:rPr>
                <w:rFonts w:ascii="Times New Roman" w:eastAsia="Times New Roman" w:hAnsi="Times New Roman" w:cs="Times New Roman"/>
                <w:b/>
                <w:bCs/>
                <w:color w:val="000000"/>
                <w:sz w:val="24"/>
                <w:szCs w:val="24"/>
                <w:lang w:val="en-US" w:eastAsia="ru-RU"/>
              </w:rPr>
              <w:t>Ariza</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beruvchi</w:t>
            </w:r>
            <w:proofErr w:type="spellEnd"/>
            <w:r w:rsidRPr="006C245F">
              <w:rPr>
                <w:rFonts w:ascii="Times New Roman" w:eastAsia="Times New Roman" w:hAnsi="Times New Roman" w:cs="Times New Roman"/>
                <w:b/>
                <w:bCs/>
                <w:color w:val="000000"/>
                <w:sz w:val="24"/>
                <w:szCs w:val="24"/>
                <w:lang w:val="en-US" w:eastAsia="ru-RU"/>
              </w:rPr>
              <w:t xml:space="preserve"> — </w:t>
            </w:r>
            <w:proofErr w:type="spellStart"/>
            <w:r w:rsidRPr="006C245F">
              <w:rPr>
                <w:rFonts w:ascii="Times New Roman" w:eastAsia="Times New Roman" w:hAnsi="Times New Roman" w:cs="Times New Roman"/>
                <w:b/>
                <w:bCs/>
                <w:color w:val="000000"/>
                <w:sz w:val="24"/>
                <w:szCs w:val="24"/>
                <w:lang w:val="en-US" w:eastAsia="ru-RU"/>
              </w:rPr>
              <w:t>yuridik</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shaxs</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to‘g‘risida</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ma’lumot</w:t>
            </w:r>
            <w:proofErr w:type="spellEnd"/>
            <w:r w:rsidRPr="006C245F">
              <w:rPr>
                <w:rFonts w:ascii="Times New Roman" w:eastAsia="Times New Roman" w:hAnsi="Times New Roman" w:cs="Times New Roman"/>
                <w:b/>
                <w:bCs/>
                <w:color w:val="000000"/>
                <w:sz w:val="24"/>
                <w:szCs w:val="24"/>
                <w:lang w:val="en-US" w:eastAsia="ru-RU"/>
              </w:rPr>
              <w:t>:</w:t>
            </w:r>
          </w:p>
        </w:tc>
      </w:tr>
      <w:tr w:rsidR="006C245F" w:rsidRPr="006C245F" w:rsidTr="006C245F">
        <w:tc>
          <w:tcPr>
            <w:tcW w:w="3400" w:type="pct"/>
            <w:gridSpan w:val="8"/>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 xml:space="preserve">1. </w:t>
            </w:r>
            <w:proofErr w:type="spellStart"/>
            <w:r w:rsidRPr="006C245F">
              <w:rPr>
                <w:rFonts w:ascii="Times New Roman" w:eastAsia="Times New Roman" w:hAnsi="Times New Roman" w:cs="Times New Roman"/>
                <w:color w:val="000000"/>
                <w:sz w:val="24"/>
                <w:szCs w:val="24"/>
                <w:lang w:eastAsia="ru-RU"/>
              </w:rPr>
              <w:t>to‘liq</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nomi</w:t>
            </w:r>
            <w:proofErr w:type="spellEnd"/>
            <w:r w:rsidRPr="006C245F">
              <w:rPr>
                <w:rFonts w:ascii="Times New Roman" w:eastAsia="Times New Roman" w:hAnsi="Times New Roman" w:cs="Times New Roman"/>
                <w:color w:val="000000"/>
                <w:sz w:val="24"/>
                <w:szCs w:val="24"/>
                <w:lang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8"/>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lastRenderedPageBreak/>
              <w:t>2. STIR:</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8"/>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3. MFO:</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8"/>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4. IFUT: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8"/>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 xml:space="preserve">5. </w:t>
            </w:r>
            <w:proofErr w:type="spellStart"/>
            <w:r w:rsidRPr="006C245F">
              <w:rPr>
                <w:rFonts w:ascii="Times New Roman" w:eastAsia="Times New Roman" w:hAnsi="Times New Roman" w:cs="Times New Roman"/>
                <w:color w:val="000000"/>
                <w:sz w:val="24"/>
                <w:szCs w:val="24"/>
                <w:lang w:eastAsia="ru-RU"/>
              </w:rPr>
              <w:t>hisob</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raqami</w:t>
            </w:r>
            <w:proofErr w:type="spellEnd"/>
            <w:r w:rsidRPr="006C245F">
              <w:rPr>
                <w:rFonts w:ascii="Times New Roman" w:eastAsia="Times New Roman" w:hAnsi="Times New Roman" w:cs="Times New Roman"/>
                <w:color w:val="000000"/>
                <w:sz w:val="24"/>
                <w:szCs w:val="24"/>
                <w:lang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8"/>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6. </w:t>
            </w:r>
            <w:proofErr w:type="spellStart"/>
            <w:r w:rsidRPr="006C245F">
              <w:rPr>
                <w:rFonts w:ascii="Times New Roman" w:eastAsia="Times New Roman" w:hAnsi="Times New Roman" w:cs="Times New Roman"/>
                <w:color w:val="000000"/>
                <w:sz w:val="24"/>
                <w:szCs w:val="24"/>
                <w:lang w:val="en-US" w:eastAsia="ru-RU"/>
              </w:rPr>
              <w:t>xizmat</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ko‘rsatuvchi</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bankning</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nomi</w:t>
            </w:r>
            <w:proofErr w:type="spellEnd"/>
            <w:r w:rsidRPr="006C245F">
              <w:rPr>
                <w:rFonts w:ascii="Times New Roman" w:eastAsia="Times New Roman" w:hAnsi="Times New Roman" w:cs="Times New Roman"/>
                <w:color w:val="000000"/>
                <w:sz w:val="24"/>
                <w:szCs w:val="24"/>
                <w:lang w:val="en-US"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r>
      <w:tr w:rsidR="006C245F" w:rsidRPr="006C245F" w:rsidTr="006C245F">
        <w:tc>
          <w:tcPr>
            <w:tcW w:w="3400" w:type="pct"/>
            <w:gridSpan w:val="8"/>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 xml:space="preserve">7. </w:t>
            </w:r>
            <w:proofErr w:type="spellStart"/>
            <w:r w:rsidRPr="006C245F">
              <w:rPr>
                <w:rFonts w:ascii="Times New Roman" w:eastAsia="Times New Roman" w:hAnsi="Times New Roman" w:cs="Times New Roman"/>
                <w:color w:val="000000"/>
                <w:sz w:val="24"/>
                <w:szCs w:val="24"/>
                <w:lang w:eastAsia="ru-RU"/>
              </w:rPr>
              <w:t>yuridik</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manzili</w:t>
            </w:r>
            <w:proofErr w:type="spellEnd"/>
            <w:r w:rsidRPr="006C245F">
              <w:rPr>
                <w:rFonts w:ascii="Times New Roman" w:eastAsia="Times New Roman" w:hAnsi="Times New Roman" w:cs="Times New Roman"/>
                <w:color w:val="000000"/>
                <w:sz w:val="24"/>
                <w:szCs w:val="24"/>
                <w:lang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8"/>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 xml:space="preserve">8. </w:t>
            </w:r>
            <w:proofErr w:type="spellStart"/>
            <w:r w:rsidRPr="006C245F">
              <w:rPr>
                <w:rFonts w:ascii="Times New Roman" w:eastAsia="Times New Roman" w:hAnsi="Times New Roman" w:cs="Times New Roman"/>
                <w:color w:val="000000"/>
                <w:sz w:val="24"/>
                <w:szCs w:val="24"/>
                <w:lang w:eastAsia="ru-RU"/>
              </w:rPr>
              <w:t>telefon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raqami</w:t>
            </w:r>
            <w:proofErr w:type="spellEnd"/>
            <w:r w:rsidRPr="006C245F">
              <w:rPr>
                <w:rFonts w:ascii="Times New Roman" w:eastAsia="Times New Roman" w:hAnsi="Times New Roman" w:cs="Times New Roman"/>
                <w:color w:val="000000"/>
                <w:sz w:val="24"/>
                <w:szCs w:val="24"/>
                <w:lang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8"/>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 xml:space="preserve">9. </w:t>
            </w:r>
            <w:proofErr w:type="spellStart"/>
            <w:r w:rsidRPr="006C245F">
              <w:rPr>
                <w:rFonts w:ascii="Times New Roman" w:eastAsia="Times New Roman" w:hAnsi="Times New Roman" w:cs="Times New Roman"/>
                <w:color w:val="000000"/>
                <w:sz w:val="24"/>
                <w:szCs w:val="24"/>
                <w:lang w:eastAsia="ru-RU"/>
              </w:rPr>
              <w:t>elektron</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pochta</w:t>
            </w:r>
            <w:proofErr w:type="spellEnd"/>
            <w:r w:rsidRPr="006C245F">
              <w:rPr>
                <w:rFonts w:ascii="Times New Roman" w:eastAsia="Times New Roman" w:hAnsi="Times New Roman" w:cs="Times New Roman"/>
                <w:color w:val="000000"/>
                <w:sz w:val="24"/>
                <w:szCs w:val="24"/>
                <w:lang w:eastAsia="ru-RU"/>
              </w:rPr>
              <w:t xml:space="preserve"> </w:t>
            </w:r>
            <w:proofErr w:type="spellStart"/>
            <w:r w:rsidRPr="006C245F">
              <w:rPr>
                <w:rFonts w:ascii="Times New Roman" w:eastAsia="Times New Roman" w:hAnsi="Times New Roman" w:cs="Times New Roman"/>
                <w:color w:val="000000"/>
                <w:sz w:val="24"/>
                <w:szCs w:val="24"/>
                <w:lang w:eastAsia="ru-RU"/>
              </w:rPr>
              <w:t>manzili</w:t>
            </w:r>
            <w:proofErr w:type="spellEnd"/>
            <w:r w:rsidRPr="006C245F">
              <w:rPr>
                <w:rFonts w:ascii="Times New Roman" w:eastAsia="Times New Roman" w:hAnsi="Times New Roman" w:cs="Times New Roman"/>
                <w:color w:val="000000"/>
                <w:sz w:val="24"/>
                <w:szCs w:val="24"/>
                <w:lang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3400" w:type="pct"/>
            <w:gridSpan w:val="8"/>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sz w:val="24"/>
                <w:szCs w:val="24"/>
                <w:lang w:eastAsia="ru-RU"/>
              </w:rPr>
              <w:t>yangi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guvohnomani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rasmiylashtirish</w:t>
            </w:r>
            <w:proofErr w:type="spellEnd"/>
          </w:p>
        </w:tc>
      </w:tr>
      <w:tr w:rsidR="006C245F" w:rsidRPr="006C245F" w:rsidTr="006C245F">
        <w:tc>
          <w:tcPr>
            <w:tcW w:w="0" w:type="auto"/>
            <w:gridSpan w:val="8"/>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sz w:val="24"/>
                <w:szCs w:val="24"/>
                <w:lang w:eastAsia="ru-RU"/>
              </w:rPr>
              <w:t>guvohnomani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qayta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rasmiylashtirish</w:t>
            </w:r>
            <w:proofErr w:type="spellEnd"/>
          </w:p>
        </w:tc>
      </w:tr>
      <w:tr w:rsidR="006C245F" w:rsidRPr="006C245F" w:rsidTr="006C245F">
        <w:tc>
          <w:tcPr>
            <w:tcW w:w="0" w:type="auto"/>
            <w:gridSpan w:val="8"/>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roofErr w:type="spellStart"/>
            <w:r w:rsidRPr="006C245F">
              <w:rPr>
                <w:rFonts w:ascii="Times New Roman" w:eastAsia="Times New Roman" w:hAnsi="Times New Roman" w:cs="Times New Roman"/>
                <w:sz w:val="24"/>
                <w:szCs w:val="24"/>
                <w:lang w:val="en-US" w:eastAsia="ru-RU"/>
              </w:rPr>
              <w:t>guvohnomaning</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amal</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qilishini</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to‘xtatish</w:t>
            </w:r>
            <w:proofErr w:type="spellEnd"/>
          </w:p>
        </w:tc>
      </w:tr>
      <w:tr w:rsidR="006C245F" w:rsidRPr="006C245F" w:rsidTr="006C245F">
        <w:tc>
          <w:tcPr>
            <w:tcW w:w="0" w:type="auto"/>
            <w:gridSpan w:val="8"/>
            <w:vMerge/>
            <w:tcBorders>
              <w:left w:val="single" w:sz="8" w:space="0" w:color="auto"/>
              <w:bottom w:val="single" w:sz="8" w:space="0" w:color="auto"/>
              <w:right w:val="single" w:sz="8" w:space="0" w:color="auto"/>
            </w:tcBorders>
            <w:shd w:val="clear" w:color="auto" w:fill="FFFFFF"/>
            <w:vAlign w:val="center"/>
            <w:hideMark/>
          </w:tcPr>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sz w:val="24"/>
                <w:szCs w:val="24"/>
                <w:lang w:eastAsia="ru-RU"/>
              </w:rPr>
              <w:t>guvohnomani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bekor</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qilish</w:t>
            </w:r>
            <w:proofErr w:type="spellEnd"/>
          </w:p>
        </w:tc>
      </w:tr>
      <w:tr w:rsidR="006C245F" w:rsidRPr="006C245F" w:rsidTr="006C245F">
        <w:tc>
          <w:tcPr>
            <w:tcW w:w="5000" w:type="pct"/>
            <w:gridSpan w:val="9"/>
            <w:tcBorders>
              <w:bottom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jc w:val="center"/>
              <w:rPr>
                <w:rFonts w:ascii="Times New Roman" w:eastAsia="Times New Roman" w:hAnsi="Times New Roman" w:cs="Times New Roman"/>
                <w:sz w:val="24"/>
                <w:szCs w:val="24"/>
                <w:lang w:val="en-US" w:eastAsia="ru-RU"/>
              </w:rPr>
            </w:pPr>
            <w:r w:rsidRPr="006C245F">
              <w:rPr>
                <w:rFonts w:ascii="Times New Roman" w:eastAsia="Times New Roman" w:hAnsi="Times New Roman" w:cs="Times New Roman"/>
                <w:b/>
                <w:bCs/>
                <w:color w:val="000000"/>
                <w:sz w:val="24"/>
                <w:szCs w:val="24"/>
                <w:lang w:val="en-US" w:eastAsia="ru-RU"/>
              </w:rPr>
              <w:t xml:space="preserve">II. </w:t>
            </w:r>
            <w:proofErr w:type="spellStart"/>
            <w:r w:rsidRPr="006C245F">
              <w:rPr>
                <w:rFonts w:ascii="Times New Roman" w:eastAsia="Times New Roman" w:hAnsi="Times New Roman" w:cs="Times New Roman"/>
                <w:b/>
                <w:bCs/>
                <w:color w:val="000000"/>
                <w:sz w:val="24"/>
                <w:szCs w:val="24"/>
                <w:lang w:val="en-US" w:eastAsia="ru-RU"/>
              </w:rPr>
              <w:t>Yuridik</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shaxsning</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mutaxassislari</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haqidagi</w:t>
            </w:r>
            <w:proofErr w:type="spellEnd"/>
            <w:r w:rsidRPr="006C245F">
              <w:rPr>
                <w:rFonts w:ascii="Times New Roman" w:eastAsia="Times New Roman" w:hAnsi="Times New Roman" w:cs="Times New Roman"/>
                <w:b/>
                <w:bCs/>
                <w:color w:val="000000"/>
                <w:sz w:val="24"/>
                <w:szCs w:val="24"/>
                <w:lang w:val="en-US" w:eastAsia="ru-RU"/>
              </w:rPr>
              <w:t xml:space="preserve"> </w:t>
            </w:r>
            <w:proofErr w:type="spellStart"/>
            <w:r w:rsidRPr="006C245F">
              <w:rPr>
                <w:rFonts w:ascii="Times New Roman" w:eastAsia="Times New Roman" w:hAnsi="Times New Roman" w:cs="Times New Roman"/>
                <w:b/>
                <w:bCs/>
                <w:color w:val="000000"/>
                <w:sz w:val="24"/>
                <w:szCs w:val="24"/>
                <w:lang w:val="en-US" w:eastAsia="ru-RU"/>
              </w:rPr>
              <w:t>ma’lumotlar</w:t>
            </w:r>
            <w:proofErr w:type="spellEnd"/>
            <w:r w:rsidRPr="006C245F">
              <w:rPr>
                <w:rFonts w:ascii="Times New Roman" w:eastAsia="Times New Roman" w:hAnsi="Times New Roman" w:cs="Times New Roman"/>
                <w:b/>
                <w:bCs/>
                <w:color w:val="000000"/>
                <w:sz w:val="24"/>
                <w:szCs w:val="24"/>
                <w:lang w:val="en-US" w:eastAsia="ru-RU"/>
              </w:rPr>
              <w:t>:</w:t>
            </w:r>
          </w:p>
        </w:tc>
      </w:tr>
      <w:tr w:rsidR="006C245F" w:rsidRPr="006C245F" w:rsidTr="006C245F">
        <w:trPr>
          <w:trHeight w:val="60"/>
        </w:trPr>
        <w:tc>
          <w:tcPr>
            <w:tcW w:w="2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6"/>
                <w:szCs w:val="24"/>
                <w:lang w:val="en-US" w:eastAsia="ru-RU"/>
              </w:rPr>
            </w:pP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60" w:lineRule="atLeast"/>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F.I.O</w:t>
            </w: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60" w:lineRule="atLeast"/>
              <w:rPr>
                <w:rFonts w:ascii="Times New Roman" w:eastAsia="Times New Roman" w:hAnsi="Times New Roman" w:cs="Times New Roman"/>
                <w:sz w:val="24"/>
                <w:szCs w:val="24"/>
                <w:lang w:eastAsia="ru-RU"/>
              </w:rPr>
            </w:pPr>
            <w:proofErr w:type="spellStart"/>
            <w:r w:rsidRPr="006C245F">
              <w:rPr>
                <w:rFonts w:ascii="Times New Roman" w:eastAsia="Times New Roman" w:hAnsi="Times New Roman" w:cs="Times New Roman"/>
                <w:sz w:val="24"/>
                <w:szCs w:val="24"/>
                <w:lang w:eastAsia="ru-RU"/>
              </w:rPr>
              <w:t>Lavozimi</w:t>
            </w:r>
            <w:proofErr w:type="spellEnd"/>
          </w:p>
        </w:tc>
        <w:tc>
          <w:tcPr>
            <w:tcW w:w="1000" w:type="pct"/>
            <w:tcBorders>
              <w:bottom w:val="single" w:sz="8" w:space="0" w:color="auto"/>
              <w:right w:val="single" w:sz="8" w:space="0" w:color="auto"/>
            </w:tcBorders>
            <w:shd w:val="clear" w:color="auto" w:fill="FFFFFF"/>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val="en-US" w:eastAsia="ru-RU"/>
              </w:rPr>
            </w:pPr>
            <w:proofErr w:type="spellStart"/>
            <w:r w:rsidRPr="006C245F">
              <w:rPr>
                <w:rFonts w:ascii="Times New Roman" w:eastAsia="Times New Roman" w:hAnsi="Times New Roman" w:cs="Times New Roman"/>
                <w:sz w:val="24"/>
                <w:szCs w:val="24"/>
                <w:lang w:val="en-US" w:eastAsia="ru-RU"/>
              </w:rPr>
              <w:t>Mutaxassisligi</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bo‘yicha</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ish</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staji</w:t>
            </w:r>
            <w:proofErr w:type="spellEnd"/>
          </w:p>
        </w:tc>
        <w:tc>
          <w:tcPr>
            <w:tcW w:w="950" w:type="pct"/>
            <w:gridSpan w:val="4"/>
            <w:tcBorders>
              <w:bottom w:val="single" w:sz="8" w:space="0" w:color="auto"/>
              <w:right w:val="single" w:sz="8" w:space="0" w:color="auto"/>
            </w:tcBorders>
            <w:shd w:val="clear" w:color="auto" w:fill="FFFFFF"/>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val="en-US" w:eastAsia="ru-RU"/>
              </w:rPr>
            </w:pPr>
            <w:proofErr w:type="spellStart"/>
            <w:r w:rsidRPr="006C245F">
              <w:rPr>
                <w:rFonts w:ascii="Times New Roman" w:eastAsia="Times New Roman" w:hAnsi="Times New Roman" w:cs="Times New Roman"/>
                <w:sz w:val="24"/>
                <w:szCs w:val="24"/>
                <w:lang w:val="en-US" w:eastAsia="ru-RU"/>
              </w:rPr>
              <w:t>Ma’lumoti</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bo‘yicha</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mutaxassisligi</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diplom</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bo‘yicha</w:t>
            </w:r>
            <w:proofErr w:type="spellEnd"/>
            <w:r w:rsidRPr="006C245F">
              <w:rPr>
                <w:rFonts w:ascii="Times New Roman" w:eastAsia="Times New Roman" w:hAnsi="Times New Roman" w:cs="Times New Roman"/>
                <w:sz w:val="24"/>
                <w:szCs w:val="24"/>
                <w:lang w:val="en-US" w:eastAsia="ru-RU"/>
              </w:rPr>
              <w:t>)</w:t>
            </w: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val="en-US" w:eastAsia="ru-RU"/>
              </w:rPr>
            </w:pPr>
            <w:proofErr w:type="spellStart"/>
            <w:r w:rsidRPr="006C245F">
              <w:rPr>
                <w:rFonts w:ascii="Times New Roman" w:eastAsia="Times New Roman" w:hAnsi="Times New Roman" w:cs="Times New Roman"/>
                <w:sz w:val="24"/>
                <w:szCs w:val="24"/>
                <w:lang w:val="en-US" w:eastAsia="ru-RU"/>
              </w:rPr>
              <w:t>Ekspertiza</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qilishda</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ishtirok</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etgan</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asosiy</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obyektlar</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ro‘yxati</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mavjud</w:t>
            </w:r>
            <w:proofErr w:type="spellEnd"/>
            <w:r w:rsidRPr="006C245F">
              <w:rPr>
                <w:rFonts w:ascii="Times New Roman" w:eastAsia="Times New Roman" w:hAnsi="Times New Roman" w:cs="Times New Roman"/>
                <w:sz w:val="24"/>
                <w:szCs w:val="24"/>
                <w:lang w:val="en-US" w:eastAsia="ru-RU"/>
              </w:rPr>
              <w:t xml:space="preserve"> </w:t>
            </w:r>
            <w:proofErr w:type="spellStart"/>
            <w:r w:rsidRPr="006C245F">
              <w:rPr>
                <w:rFonts w:ascii="Times New Roman" w:eastAsia="Times New Roman" w:hAnsi="Times New Roman" w:cs="Times New Roman"/>
                <w:sz w:val="24"/>
                <w:szCs w:val="24"/>
                <w:lang w:val="en-US" w:eastAsia="ru-RU"/>
              </w:rPr>
              <w:t>bo‘lsa</w:t>
            </w:r>
            <w:proofErr w:type="spellEnd"/>
            <w:r w:rsidRPr="006C245F">
              <w:rPr>
                <w:rFonts w:ascii="Times New Roman" w:eastAsia="Times New Roman" w:hAnsi="Times New Roman" w:cs="Times New Roman"/>
                <w:sz w:val="24"/>
                <w:szCs w:val="24"/>
                <w:lang w:val="en-US" w:eastAsia="ru-RU"/>
              </w:rPr>
              <w:t>)</w:t>
            </w:r>
          </w:p>
        </w:tc>
      </w:tr>
      <w:tr w:rsidR="006C245F" w:rsidRPr="006C245F" w:rsidTr="006C245F">
        <w:trPr>
          <w:trHeight w:val="60"/>
        </w:trPr>
        <w:tc>
          <w:tcPr>
            <w:tcW w:w="2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1.</w:t>
            </w: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0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50" w:type="pct"/>
            <w:gridSpan w:val="4"/>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2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w:t>
            </w: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0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50" w:type="pct"/>
            <w:gridSpan w:val="4"/>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2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color w:val="000000"/>
                <w:sz w:val="24"/>
                <w:szCs w:val="24"/>
                <w:lang w:eastAsia="ru-RU"/>
              </w:rPr>
              <w:t>3.</w:t>
            </w: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0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50" w:type="pct"/>
            <w:gridSpan w:val="4"/>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2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4.</w:t>
            </w: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0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50" w:type="pct"/>
            <w:gridSpan w:val="4"/>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2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5.</w:t>
            </w: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0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50" w:type="pct"/>
            <w:gridSpan w:val="4"/>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2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6....</w:t>
            </w: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55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000" w:type="pct"/>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950" w:type="pct"/>
            <w:gridSpan w:val="4"/>
            <w:tcBorders>
              <w:bottom w:val="single" w:sz="8" w:space="0" w:color="auto"/>
              <w:right w:val="single" w:sz="8" w:space="0" w:color="auto"/>
            </w:tcBorders>
            <w:shd w:val="clear" w:color="auto" w:fill="FFFFFF"/>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c>
          <w:tcPr>
            <w:tcW w:w="1550" w:type="pct"/>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6"/>
                <w:szCs w:val="24"/>
                <w:lang w:eastAsia="ru-RU"/>
              </w:rPr>
            </w:pPr>
          </w:p>
        </w:tc>
      </w:tr>
      <w:tr w:rsidR="006C245F" w:rsidRPr="006C245F" w:rsidTr="006C245F">
        <w:trPr>
          <w:trHeight w:val="60"/>
        </w:trPr>
        <w:tc>
          <w:tcPr>
            <w:tcW w:w="5000" w:type="pct"/>
            <w:gridSpan w:val="9"/>
            <w:shd w:val="clear" w:color="auto" w:fill="FFFFFF"/>
            <w:tcMar>
              <w:top w:w="0" w:type="dxa"/>
              <w:left w:w="108" w:type="dxa"/>
              <w:bottom w:w="0" w:type="dxa"/>
              <w:right w:w="108" w:type="dxa"/>
            </w:tcMar>
            <w:hideMark/>
          </w:tcPr>
          <w:p w:rsidR="006C245F" w:rsidRPr="006C245F" w:rsidRDefault="006C245F" w:rsidP="006C245F">
            <w:pPr>
              <w:spacing w:after="0" w:line="60" w:lineRule="atLeast"/>
              <w:jc w:val="center"/>
              <w:rPr>
                <w:rFonts w:ascii="Times New Roman" w:eastAsia="Times New Roman" w:hAnsi="Times New Roman" w:cs="Times New Roman"/>
                <w:sz w:val="24"/>
                <w:szCs w:val="24"/>
                <w:lang w:eastAsia="ru-RU"/>
              </w:rPr>
            </w:pPr>
            <w:r w:rsidRPr="006C245F">
              <w:rPr>
                <w:rFonts w:ascii="Times New Roman" w:eastAsia="Times New Roman" w:hAnsi="Times New Roman" w:cs="Times New Roman"/>
                <w:b/>
                <w:bCs/>
                <w:color w:val="000000"/>
                <w:sz w:val="24"/>
                <w:szCs w:val="24"/>
                <w:lang w:eastAsia="ru-RU"/>
              </w:rPr>
              <w:t xml:space="preserve">III. </w:t>
            </w:r>
            <w:proofErr w:type="spellStart"/>
            <w:r w:rsidRPr="006C245F">
              <w:rPr>
                <w:rFonts w:ascii="Times New Roman" w:eastAsia="Times New Roman" w:hAnsi="Times New Roman" w:cs="Times New Roman"/>
                <w:b/>
                <w:bCs/>
                <w:color w:val="000000"/>
                <w:sz w:val="24"/>
                <w:szCs w:val="24"/>
                <w:lang w:eastAsia="ru-RU"/>
              </w:rPr>
              <w:t>So‘rovnomaga</w:t>
            </w:r>
            <w:proofErr w:type="spellEnd"/>
            <w:r w:rsidRPr="006C245F">
              <w:rPr>
                <w:rFonts w:ascii="Times New Roman" w:eastAsia="Times New Roman" w:hAnsi="Times New Roman" w:cs="Times New Roman"/>
                <w:b/>
                <w:bCs/>
                <w:color w:val="000000"/>
                <w:sz w:val="24"/>
                <w:szCs w:val="24"/>
                <w:lang w:eastAsia="ru-RU"/>
              </w:rPr>
              <w:t xml:space="preserve"> </w:t>
            </w:r>
            <w:proofErr w:type="spellStart"/>
            <w:r w:rsidRPr="006C245F">
              <w:rPr>
                <w:rFonts w:ascii="Times New Roman" w:eastAsia="Times New Roman" w:hAnsi="Times New Roman" w:cs="Times New Roman"/>
                <w:b/>
                <w:bCs/>
                <w:color w:val="000000"/>
                <w:sz w:val="24"/>
                <w:szCs w:val="24"/>
                <w:lang w:eastAsia="ru-RU"/>
              </w:rPr>
              <w:t>ilova</w:t>
            </w:r>
            <w:proofErr w:type="spellEnd"/>
            <w:r w:rsidRPr="006C245F">
              <w:rPr>
                <w:rFonts w:ascii="Times New Roman" w:eastAsia="Times New Roman" w:hAnsi="Times New Roman" w:cs="Times New Roman"/>
                <w:b/>
                <w:bCs/>
                <w:color w:val="000000"/>
                <w:sz w:val="24"/>
                <w:szCs w:val="24"/>
                <w:lang w:eastAsia="ru-RU"/>
              </w:rPr>
              <w:t>:</w:t>
            </w:r>
          </w:p>
        </w:tc>
      </w:tr>
      <w:tr w:rsidR="006C245F" w:rsidRPr="006C245F" w:rsidTr="006C245F">
        <w:tc>
          <w:tcPr>
            <w:tcW w:w="2400" w:type="pct"/>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ind w:firstLine="33"/>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 xml:space="preserve">1.Mulk </w:t>
            </w:r>
            <w:proofErr w:type="spellStart"/>
            <w:r w:rsidRPr="006C245F">
              <w:rPr>
                <w:rFonts w:ascii="Times New Roman" w:eastAsia="Times New Roman" w:hAnsi="Times New Roman" w:cs="Times New Roman"/>
                <w:sz w:val="24"/>
                <w:szCs w:val="24"/>
                <w:lang w:eastAsia="ru-RU"/>
              </w:rPr>
              <w:t>huquqi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bilan</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ekspertizadan</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o‘tkazish</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faoliyatini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amalga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oshirish</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uchun</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zarur</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bo‘lgan</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bino-inshoot</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hamda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asbob-uskunalar</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va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inventarlarning</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talabgorga</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tegishliligini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tasdiqlovchi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hujjatlarning</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nusxalari</w:t>
            </w:r>
            <w:proofErr w:type="spellEnd"/>
          </w:p>
        </w:tc>
        <w:tc>
          <w:tcPr>
            <w:tcW w:w="2550" w:type="pct"/>
            <w:gridSpan w:val="4"/>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r w:rsidR="006C245F" w:rsidRPr="006C245F" w:rsidTr="006C245F">
        <w:tc>
          <w:tcPr>
            <w:tcW w:w="2400" w:type="pct"/>
            <w:gridSpan w:val="5"/>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ind w:firstLine="33"/>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2. </w:t>
            </w:r>
            <w:proofErr w:type="spellStart"/>
            <w:r w:rsidRPr="006C245F">
              <w:rPr>
                <w:rFonts w:ascii="Times New Roman" w:eastAsia="Times New Roman" w:hAnsi="Times New Roman" w:cs="Times New Roman"/>
                <w:sz w:val="24"/>
                <w:szCs w:val="24"/>
                <w:lang w:eastAsia="ru-RU"/>
              </w:rPr>
              <w:t>Mutaxassislar</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diplomlarini</w:t>
            </w:r>
            <w:proofErr w:type="spellEnd"/>
            <w:r w:rsidRPr="006C245F">
              <w:rPr>
                <w:rFonts w:ascii="Times New Roman" w:eastAsia="Times New Roman" w:hAnsi="Times New Roman" w:cs="Times New Roman"/>
                <w:sz w:val="24"/>
                <w:szCs w:val="24"/>
                <w:lang w:eastAsia="ru-RU"/>
              </w:rPr>
              <w:t xml:space="preserve"> </w:t>
            </w:r>
            <w:proofErr w:type="spellStart"/>
            <w:r w:rsidRPr="006C245F">
              <w:rPr>
                <w:rFonts w:ascii="Times New Roman" w:eastAsia="Times New Roman" w:hAnsi="Times New Roman" w:cs="Times New Roman"/>
                <w:sz w:val="24"/>
                <w:szCs w:val="24"/>
                <w:lang w:eastAsia="ru-RU"/>
              </w:rPr>
              <w:t>nusxalari</w:t>
            </w:r>
            <w:proofErr w:type="spellEnd"/>
          </w:p>
        </w:tc>
        <w:tc>
          <w:tcPr>
            <w:tcW w:w="2550" w:type="pct"/>
            <w:gridSpan w:val="4"/>
            <w:tcBorders>
              <w:bottom w:val="single" w:sz="8" w:space="0" w:color="auto"/>
              <w:right w:val="single" w:sz="8" w:space="0" w:color="auto"/>
            </w:tcBorders>
            <w:shd w:val="clear" w:color="auto" w:fill="FFFFFF"/>
            <w:tcMar>
              <w:top w:w="0" w:type="dxa"/>
              <w:left w:w="108" w:type="dxa"/>
              <w:bottom w:w="0" w:type="dxa"/>
              <w:right w:w="108" w:type="dxa"/>
            </w:tcMar>
            <w:hideMark/>
          </w:tcPr>
          <w:p w:rsidR="006C245F" w:rsidRPr="006C245F" w:rsidRDefault="006C245F" w:rsidP="006C245F">
            <w:pPr>
              <w:spacing w:after="0" w:line="240" w:lineRule="auto"/>
              <w:rPr>
                <w:rFonts w:ascii="Times New Roman" w:eastAsia="Times New Roman" w:hAnsi="Times New Roman" w:cs="Times New Roman"/>
                <w:sz w:val="24"/>
                <w:szCs w:val="24"/>
                <w:lang w:eastAsia="ru-RU"/>
              </w:rPr>
            </w:pPr>
          </w:p>
        </w:tc>
      </w:tr>
    </w:tbl>
    <w:p w:rsidR="006C245F" w:rsidRPr="006C245F" w:rsidRDefault="006C245F" w:rsidP="006C245F">
      <w:pPr>
        <w:spacing w:line="240" w:lineRule="auto"/>
        <w:jc w:val="center"/>
        <w:rPr>
          <w:rFonts w:ascii="Times New Roman" w:eastAsia="Times New Roman" w:hAnsi="Times New Roman" w:cs="Times New Roman"/>
          <w:color w:val="000080"/>
          <w:lang w:val="en-US" w:eastAsia="ru-RU"/>
        </w:rPr>
      </w:pPr>
      <w:proofErr w:type="spellStart"/>
      <w:r w:rsidRPr="006C245F">
        <w:rPr>
          <w:rFonts w:ascii="Times New Roman" w:eastAsia="Times New Roman" w:hAnsi="Times New Roman" w:cs="Times New Roman"/>
          <w:color w:val="000080"/>
          <w:lang w:val="en-US" w:eastAsia="ru-RU"/>
        </w:rPr>
        <w:t>Vazirlar</w:t>
      </w:r>
      <w:proofErr w:type="spellEnd"/>
      <w:r w:rsidRPr="006C245F">
        <w:rPr>
          <w:rFonts w:ascii="Times New Roman" w:eastAsia="Times New Roman" w:hAnsi="Times New Roman" w:cs="Times New Roman"/>
          <w:color w:val="000080"/>
          <w:lang w:val="en-US" w:eastAsia="ru-RU"/>
        </w:rPr>
        <w:t xml:space="preserve"> </w:t>
      </w:r>
      <w:proofErr w:type="spellStart"/>
      <w:r w:rsidRPr="006C245F">
        <w:rPr>
          <w:rFonts w:ascii="Times New Roman" w:eastAsia="Times New Roman" w:hAnsi="Times New Roman" w:cs="Times New Roman"/>
          <w:color w:val="000080"/>
          <w:lang w:val="en-US" w:eastAsia="ru-RU"/>
        </w:rPr>
        <w:t>Mahkamasining</w:t>
      </w:r>
      <w:proofErr w:type="spellEnd"/>
      <w:r w:rsidRPr="006C245F">
        <w:rPr>
          <w:rFonts w:ascii="Times New Roman" w:eastAsia="Times New Roman" w:hAnsi="Times New Roman" w:cs="Times New Roman"/>
          <w:color w:val="000080"/>
          <w:lang w:val="en-US" w:eastAsia="ru-RU"/>
        </w:rPr>
        <w:t xml:space="preserve"> 2019-yil 7-maydagi 381-son </w:t>
      </w:r>
      <w:proofErr w:type="spellStart"/>
      <w:r w:rsidRPr="006C245F">
        <w:rPr>
          <w:rFonts w:ascii="Times New Roman" w:eastAsia="Times New Roman" w:hAnsi="Times New Roman" w:cs="Times New Roman"/>
          <w:color w:val="000080"/>
          <w:lang w:eastAsia="ru-RU"/>
        </w:rPr>
        <w:fldChar w:fldCharType="begin"/>
      </w:r>
      <w:r w:rsidRPr="006C245F">
        <w:rPr>
          <w:rFonts w:ascii="Times New Roman" w:eastAsia="Times New Roman" w:hAnsi="Times New Roman" w:cs="Times New Roman"/>
          <w:color w:val="000080"/>
          <w:lang w:val="en-US" w:eastAsia="ru-RU"/>
        </w:rPr>
        <w:instrText xml:space="preserve"> HYPERLINK "javascript:scrollText()" </w:instrText>
      </w:r>
      <w:r w:rsidRPr="006C245F">
        <w:rPr>
          <w:rFonts w:ascii="Times New Roman" w:eastAsia="Times New Roman" w:hAnsi="Times New Roman" w:cs="Times New Roman"/>
          <w:color w:val="000080"/>
          <w:lang w:eastAsia="ru-RU"/>
        </w:rPr>
        <w:fldChar w:fldCharType="separate"/>
      </w:r>
      <w:r w:rsidRPr="006C245F">
        <w:rPr>
          <w:rFonts w:ascii="Times New Roman" w:eastAsia="Times New Roman" w:hAnsi="Times New Roman" w:cs="Times New Roman"/>
          <w:color w:val="008080"/>
          <w:lang w:val="en-US" w:eastAsia="ru-RU"/>
        </w:rPr>
        <w:t>qaroriga</w:t>
      </w:r>
      <w:proofErr w:type="spellEnd"/>
      <w:r w:rsidRPr="006C245F">
        <w:rPr>
          <w:rFonts w:ascii="Times New Roman" w:eastAsia="Times New Roman" w:hAnsi="Times New Roman" w:cs="Times New Roman"/>
          <w:color w:val="008080"/>
          <w:lang w:val="en-US" w:eastAsia="ru-RU"/>
        </w:rPr>
        <w:br/>
      </w:r>
      <w:r w:rsidRPr="006C245F">
        <w:rPr>
          <w:rFonts w:ascii="Times New Roman" w:eastAsia="Times New Roman" w:hAnsi="Times New Roman" w:cs="Times New Roman"/>
          <w:color w:val="000080"/>
          <w:lang w:eastAsia="ru-RU"/>
        </w:rPr>
        <w:fldChar w:fldCharType="end"/>
      </w:r>
      <w:r w:rsidRPr="006C245F">
        <w:rPr>
          <w:rFonts w:ascii="Times New Roman" w:eastAsia="Times New Roman" w:hAnsi="Times New Roman" w:cs="Times New Roman"/>
          <w:color w:val="000080"/>
          <w:lang w:val="en-US" w:eastAsia="ru-RU"/>
        </w:rPr>
        <w:t>3-ILOVA</w:t>
      </w:r>
    </w:p>
    <w:p w:rsidR="006C245F" w:rsidRPr="006C245F" w:rsidRDefault="006C245F" w:rsidP="006C245F">
      <w:pPr>
        <w:spacing w:after="120" w:line="240" w:lineRule="auto"/>
        <w:jc w:val="center"/>
        <w:rPr>
          <w:rFonts w:ascii="Times New Roman" w:eastAsia="Times New Roman" w:hAnsi="Times New Roman" w:cs="Times New Roman"/>
          <w:b/>
          <w:bCs/>
          <w:color w:val="000080"/>
          <w:sz w:val="24"/>
          <w:szCs w:val="24"/>
          <w:lang w:val="en-US" w:eastAsia="ru-RU"/>
        </w:rPr>
      </w:pPr>
      <w:proofErr w:type="spellStart"/>
      <w:r w:rsidRPr="006C245F">
        <w:rPr>
          <w:rFonts w:ascii="Times New Roman" w:eastAsia="Times New Roman" w:hAnsi="Times New Roman" w:cs="Times New Roman"/>
          <w:b/>
          <w:bCs/>
          <w:color w:val="000080"/>
          <w:sz w:val="24"/>
          <w:szCs w:val="24"/>
          <w:lang w:val="en-US" w:eastAsia="ru-RU"/>
        </w:rPr>
        <w:t>O‘zbekiston</w:t>
      </w:r>
      <w:proofErr w:type="spellEnd"/>
      <w:r w:rsidRPr="006C245F">
        <w:rPr>
          <w:rFonts w:ascii="Times New Roman" w:eastAsia="Times New Roman" w:hAnsi="Times New Roman" w:cs="Times New Roman"/>
          <w:b/>
          <w:bCs/>
          <w:color w:val="000080"/>
          <w:sz w:val="24"/>
          <w:szCs w:val="24"/>
          <w:lang w:val="en-US" w:eastAsia="ru-RU"/>
        </w:rPr>
        <w:t xml:space="preserve"> </w:t>
      </w:r>
      <w:proofErr w:type="spellStart"/>
      <w:r w:rsidRPr="006C245F">
        <w:rPr>
          <w:rFonts w:ascii="Times New Roman" w:eastAsia="Times New Roman" w:hAnsi="Times New Roman" w:cs="Times New Roman"/>
          <w:b/>
          <w:bCs/>
          <w:color w:val="000080"/>
          <w:sz w:val="24"/>
          <w:szCs w:val="24"/>
          <w:lang w:val="en-US" w:eastAsia="ru-RU"/>
        </w:rPr>
        <w:t>Respublikasi</w:t>
      </w:r>
      <w:proofErr w:type="spellEnd"/>
      <w:r w:rsidRPr="006C245F">
        <w:rPr>
          <w:rFonts w:ascii="Times New Roman" w:eastAsia="Times New Roman" w:hAnsi="Times New Roman" w:cs="Times New Roman"/>
          <w:b/>
          <w:bCs/>
          <w:color w:val="000080"/>
          <w:sz w:val="24"/>
          <w:szCs w:val="24"/>
          <w:lang w:val="en-US" w:eastAsia="ru-RU"/>
        </w:rPr>
        <w:t xml:space="preserve"> </w:t>
      </w:r>
      <w:proofErr w:type="spellStart"/>
      <w:r w:rsidRPr="006C245F">
        <w:rPr>
          <w:rFonts w:ascii="Times New Roman" w:eastAsia="Times New Roman" w:hAnsi="Times New Roman" w:cs="Times New Roman"/>
          <w:b/>
          <w:bCs/>
          <w:color w:val="000080"/>
          <w:sz w:val="24"/>
          <w:szCs w:val="24"/>
          <w:lang w:val="en-US" w:eastAsia="ru-RU"/>
        </w:rPr>
        <w:t>Hukumatining</w:t>
      </w:r>
      <w:proofErr w:type="spellEnd"/>
      <w:r w:rsidRPr="006C245F">
        <w:rPr>
          <w:rFonts w:ascii="Times New Roman" w:eastAsia="Times New Roman" w:hAnsi="Times New Roman" w:cs="Times New Roman"/>
          <w:b/>
          <w:bCs/>
          <w:color w:val="000080"/>
          <w:sz w:val="24"/>
          <w:szCs w:val="24"/>
          <w:lang w:val="en-US" w:eastAsia="ru-RU"/>
        </w:rPr>
        <w:t xml:space="preserve"> </w:t>
      </w:r>
      <w:proofErr w:type="spellStart"/>
      <w:r w:rsidRPr="006C245F">
        <w:rPr>
          <w:rFonts w:ascii="Times New Roman" w:eastAsia="Times New Roman" w:hAnsi="Times New Roman" w:cs="Times New Roman"/>
          <w:b/>
          <w:bCs/>
          <w:color w:val="000080"/>
          <w:sz w:val="24"/>
          <w:szCs w:val="24"/>
          <w:lang w:val="en-US" w:eastAsia="ru-RU"/>
        </w:rPr>
        <w:t>o‘z</w:t>
      </w:r>
      <w:proofErr w:type="spellEnd"/>
      <w:r w:rsidRPr="006C245F">
        <w:rPr>
          <w:rFonts w:ascii="Times New Roman" w:eastAsia="Times New Roman" w:hAnsi="Times New Roman" w:cs="Times New Roman"/>
          <w:b/>
          <w:bCs/>
          <w:color w:val="000080"/>
          <w:sz w:val="24"/>
          <w:szCs w:val="24"/>
          <w:lang w:val="en-US" w:eastAsia="ru-RU"/>
        </w:rPr>
        <w:t xml:space="preserve"> </w:t>
      </w:r>
      <w:proofErr w:type="spellStart"/>
      <w:r w:rsidRPr="006C245F">
        <w:rPr>
          <w:rFonts w:ascii="Times New Roman" w:eastAsia="Times New Roman" w:hAnsi="Times New Roman" w:cs="Times New Roman"/>
          <w:b/>
          <w:bCs/>
          <w:color w:val="000080"/>
          <w:sz w:val="24"/>
          <w:szCs w:val="24"/>
          <w:lang w:val="en-US" w:eastAsia="ru-RU"/>
        </w:rPr>
        <w:t>kuchini</w:t>
      </w:r>
      <w:proofErr w:type="spellEnd"/>
      <w:r w:rsidRPr="006C245F">
        <w:rPr>
          <w:rFonts w:ascii="Times New Roman" w:eastAsia="Times New Roman" w:hAnsi="Times New Roman" w:cs="Times New Roman"/>
          <w:b/>
          <w:bCs/>
          <w:color w:val="000080"/>
          <w:sz w:val="24"/>
          <w:szCs w:val="24"/>
          <w:lang w:val="en-US" w:eastAsia="ru-RU"/>
        </w:rPr>
        <w:t xml:space="preserve"> </w:t>
      </w:r>
      <w:proofErr w:type="spellStart"/>
      <w:r w:rsidRPr="006C245F">
        <w:rPr>
          <w:rFonts w:ascii="Times New Roman" w:eastAsia="Times New Roman" w:hAnsi="Times New Roman" w:cs="Times New Roman"/>
          <w:b/>
          <w:bCs/>
          <w:color w:val="000080"/>
          <w:sz w:val="24"/>
          <w:szCs w:val="24"/>
          <w:lang w:val="en-US" w:eastAsia="ru-RU"/>
        </w:rPr>
        <w:t>yo‘qotgan</w:t>
      </w:r>
      <w:proofErr w:type="spellEnd"/>
      <w:r w:rsidRPr="006C245F">
        <w:rPr>
          <w:rFonts w:ascii="Times New Roman" w:eastAsia="Times New Roman" w:hAnsi="Times New Roman" w:cs="Times New Roman"/>
          <w:b/>
          <w:bCs/>
          <w:color w:val="000080"/>
          <w:sz w:val="24"/>
          <w:szCs w:val="24"/>
          <w:lang w:val="en-US" w:eastAsia="ru-RU"/>
        </w:rPr>
        <w:t xml:space="preserve"> </w:t>
      </w:r>
      <w:proofErr w:type="spellStart"/>
      <w:r w:rsidRPr="006C245F">
        <w:rPr>
          <w:rFonts w:ascii="Times New Roman" w:eastAsia="Times New Roman" w:hAnsi="Times New Roman" w:cs="Times New Roman"/>
          <w:b/>
          <w:bCs/>
          <w:color w:val="000080"/>
          <w:sz w:val="24"/>
          <w:szCs w:val="24"/>
          <w:lang w:val="en-US" w:eastAsia="ru-RU"/>
        </w:rPr>
        <w:t>qarorlari</w:t>
      </w:r>
      <w:proofErr w:type="spellEnd"/>
    </w:p>
    <w:p w:rsidR="006C245F" w:rsidRPr="006C245F" w:rsidRDefault="006C245F" w:rsidP="006C245F">
      <w:pPr>
        <w:spacing w:after="0" w:line="240" w:lineRule="auto"/>
        <w:jc w:val="center"/>
        <w:rPr>
          <w:rFonts w:ascii="Times New Roman" w:eastAsia="Times New Roman" w:hAnsi="Times New Roman" w:cs="Times New Roman"/>
          <w:caps/>
          <w:color w:val="000080"/>
          <w:sz w:val="24"/>
          <w:szCs w:val="24"/>
          <w:lang w:val="en-US" w:eastAsia="ru-RU"/>
        </w:rPr>
      </w:pPr>
      <w:r w:rsidRPr="006C245F">
        <w:rPr>
          <w:rFonts w:ascii="Times New Roman" w:eastAsia="Times New Roman" w:hAnsi="Times New Roman" w:cs="Times New Roman"/>
          <w:b/>
          <w:bCs/>
          <w:caps/>
          <w:color w:val="000080"/>
          <w:sz w:val="24"/>
          <w:szCs w:val="24"/>
          <w:lang w:val="en-US" w:eastAsia="ru-RU"/>
        </w:rPr>
        <w:t>RO‘YXATI</w:t>
      </w:r>
    </w:p>
    <w:p w:rsidR="006C245F" w:rsidRPr="006C245F" w:rsidRDefault="006C245F" w:rsidP="006C245F">
      <w:pPr>
        <w:shd w:val="clear" w:color="auto" w:fill="E8E8FF"/>
        <w:spacing w:after="0" w:line="240" w:lineRule="auto"/>
        <w:ind w:firstLine="851"/>
        <w:jc w:val="both"/>
        <w:rPr>
          <w:rFonts w:ascii="Times New Roman" w:eastAsia="Times New Roman" w:hAnsi="Times New Roman" w:cs="Times New Roman"/>
          <w:color w:val="000000"/>
          <w:sz w:val="24"/>
          <w:szCs w:val="24"/>
          <w:lang w:val="en-US" w:eastAsia="ru-RU"/>
        </w:rPr>
      </w:pPr>
      <w:r w:rsidRPr="006C245F">
        <w:rPr>
          <w:rFonts w:ascii="Times New Roman" w:eastAsia="Times New Roman" w:hAnsi="Times New Roman" w:cs="Times New Roman"/>
          <w:color w:val="000000"/>
          <w:sz w:val="24"/>
          <w:szCs w:val="24"/>
          <w:lang w:val="en-US" w:eastAsia="ru-RU"/>
        </w:rPr>
        <w:t xml:space="preserve">1. </w:t>
      </w:r>
      <w:proofErr w:type="spellStart"/>
      <w:r w:rsidRPr="006C245F">
        <w:rPr>
          <w:rFonts w:ascii="Times New Roman" w:eastAsia="Times New Roman" w:hAnsi="Times New Roman" w:cs="Times New Roman"/>
          <w:color w:val="000000"/>
          <w:sz w:val="24"/>
          <w:szCs w:val="24"/>
          <w:lang w:val="en-US" w:eastAsia="ru-RU"/>
        </w:rPr>
        <w:t>Vazirlar</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Mahkamasining</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Qurilish</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sohasidagi</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faoliyatni</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litsenziyalash</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to‘g‘risidagi</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nizomlarni</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tasdiqlash</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haqida</w:t>
      </w:r>
      <w:proofErr w:type="spellEnd"/>
      <w:r w:rsidRPr="006C245F">
        <w:rPr>
          <w:rFonts w:ascii="Times New Roman" w:eastAsia="Times New Roman" w:hAnsi="Times New Roman" w:cs="Times New Roman"/>
          <w:color w:val="000000"/>
          <w:sz w:val="24"/>
          <w:szCs w:val="24"/>
          <w:lang w:val="en-US" w:eastAsia="ru-RU"/>
        </w:rPr>
        <w:t xml:space="preserve">” 2003-yil 24-sentabrdagi 410-son </w:t>
      </w:r>
      <w:proofErr w:type="spellStart"/>
      <w:r w:rsidRPr="006C245F">
        <w:rPr>
          <w:rFonts w:ascii="Times New Roman" w:eastAsia="Times New Roman" w:hAnsi="Times New Roman" w:cs="Times New Roman"/>
          <w:color w:val="000000"/>
          <w:sz w:val="24"/>
          <w:szCs w:val="24"/>
          <w:lang w:val="en-US" w:eastAsia="ru-RU"/>
        </w:rPr>
        <w:t>qarorining</w:t>
      </w:r>
      <w:proofErr w:type="spellEnd"/>
      <w:r w:rsidRPr="006C245F">
        <w:rPr>
          <w:rFonts w:ascii="Times New Roman" w:eastAsia="Times New Roman" w:hAnsi="Times New Roman" w:cs="Times New Roman"/>
          <w:color w:val="000000"/>
          <w:sz w:val="24"/>
          <w:szCs w:val="24"/>
          <w:lang w:val="en-US" w:eastAsia="ru-RU"/>
        </w:rPr>
        <w:t xml:space="preserve"> 1-bandi </w:t>
      </w:r>
      <w:proofErr w:type="spellStart"/>
      <w:r w:rsidRPr="006C245F">
        <w:rPr>
          <w:rFonts w:ascii="Times New Roman" w:eastAsia="Times New Roman" w:hAnsi="Times New Roman" w:cs="Times New Roman"/>
          <w:color w:val="000000"/>
          <w:sz w:val="24"/>
          <w:szCs w:val="24"/>
          <w:lang w:eastAsia="ru-RU"/>
        </w:rPr>
        <w:fldChar w:fldCharType="begin"/>
      </w:r>
      <w:r w:rsidRPr="006C245F">
        <w:rPr>
          <w:rFonts w:ascii="Times New Roman" w:eastAsia="Times New Roman" w:hAnsi="Times New Roman" w:cs="Times New Roman"/>
          <w:color w:val="000000"/>
          <w:sz w:val="24"/>
          <w:szCs w:val="24"/>
          <w:lang w:val="en-US" w:eastAsia="ru-RU"/>
        </w:rPr>
        <w:instrText xml:space="preserve"> HYPERLINK "https://lex.uz/ru/docs/-246449?ONDATE=24.09.2003%2000" \l "-309732" </w:instrText>
      </w:r>
      <w:r w:rsidRPr="006C245F">
        <w:rPr>
          <w:rFonts w:ascii="Times New Roman" w:eastAsia="Times New Roman" w:hAnsi="Times New Roman" w:cs="Times New Roman"/>
          <w:color w:val="000000"/>
          <w:sz w:val="24"/>
          <w:szCs w:val="24"/>
          <w:lang w:eastAsia="ru-RU"/>
        </w:rPr>
        <w:fldChar w:fldCharType="separate"/>
      </w:r>
      <w:r w:rsidRPr="006C245F">
        <w:rPr>
          <w:rFonts w:ascii="Times New Roman" w:eastAsia="Times New Roman" w:hAnsi="Times New Roman" w:cs="Times New Roman"/>
          <w:color w:val="FF0000"/>
          <w:sz w:val="24"/>
          <w:szCs w:val="24"/>
          <w:lang w:val="en-US" w:eastAsia="ru-RU"/>
        </w:rPr>
        <w:t>ikkinchi</w:t>
      </w:r>
      <w:proofErr w:type="spellEnd"/>
      <w:r w:rsidRPr="006C245F">
        <w:rPr>
          <w:rFonts w:ascii="Times New Roman" w:eastAsia="Times New Roman" w:hAnsi="Times New Roman" w:cs="Times New Roman"/>
          <w:color w:val="FF0000"/>
          <w:sz w:val="24"/>
          <w:szCs w:val="24"/>
          <w:lang w:val="en-US" w:eastAsia="ru-RU"/>
        </w:rPr>
        <w:t xml:space="preserve"> </w:t>
      </w:r>
      <w:proofErr w:type="spellStart"/>
      <w:r w:rsidRPr="006C245F">
        <w:rPr>
          <w:rFonts w:ascii="Times New Roman" w:eastAsia="Times New Roman" w:hAnsi="Times New Roman" w:cs="Times New Roman"/>
          <w:color w:val="FF0000"/>
          <w:sz w:val="24"/>
          <w:szCs w:val="24"/>
          <w:lang w:val="en-US" w:eastAsia="ru-RU"/>
        </w:rPr>
        <w:t>xatboshi</w:t>
      </w:r>
      <w:proofErr w:type="spellEnd"/>
      <w:r w:rsidRPr="006C245F">
        <w:rPr>
          <w:rFonts w:ascii="Times New Roman" w:eastAsia="Times New Roman" w:hAnsi="Times New Roman" w:cs="Times New Roman"/>
          <w:color w:val="FF0000"/>
          <w:sz w:val="24"/>
          <w:szCs w:val="24"/>
          <w:lang w:val="en-US" w:eastAsia="ru-RU"/>
        </w:rPr>
        <w:t> </w:t>
      </w:r>
      <w:proofErr w:type="spellStart"/>
      <w:r w:rsidRPr="006C245F">
        <w:rPr>
          <w:rFonts w:ascii="Times New Roman" w:eastAsia="Times New Roman" w:hAnsi="Times New Roman" w:cs="Times New Roman"/>
          <w:color w:val="000000"/>
          <w:sz w:val="24"/>
          <w:szCs w:val="24"/>
          <w:lang w:eastAsia="ru-RU"/>
        </w:rPr>
        <w:fldChar w:fldCharType="end"/>
      </w:r>
      <w:proofErr w:type="gramStart"/>
      <w:r w:rsidRPr="006C245F">
        <w:rPr>
          <w:rFonts w:ascii="Times New Roman" w:eastAsia="Times New Roman" w:hAnsi="Times New Roman" w:cs="Times New Roman"/>
          <w:color w:val="000000"/>
          <w:sz w:val="24"/>
          <w:szCs w:val="24"/>
          <w:lang w:val="en-US" w:eastAsia="ru-RU"/>
        </w:rPr>
        <w:t>va</w:t>
      </w:r>
      <w:proofErr w:type="spellEnd"/>
      <w:proofErr w:type="gram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qarorga</w:t>
      </w:r>
      <w:proofErr w:type="spellEnd"/>
      <w:r w:rsidRPr="006C245F">
        <w:rPr>
          <w:rFonts w:ascii="Times New Roman" w:eastAsia="Times New Roman" w:hAnsi="Times New Roman" w:cs="Times New Roman"/>
          <w:color w:val="000000"/>
          <w:sz w:val="24"/>
          <w:szCs w:val="24"/>
          <w:lang w:val="en-US" w:eastAsia="ru-RU"/>
        </w:rPr>
        <w:t> </w:t>
      </w:r>
      <w:hyperlink r:id="rId25" w:anchor="-310051" w:history="1">
        <w:r w:rsidRPr="006C245F">
          <w:rPr>
            <w:rFonts w:ascii="Times New Roman" w:eastAsia="Times New Roman" w:hAnsi="Times New Roman" w:cs="Times New Roman"/>
            <w:color w:val="008080"/>
            <w:sz w:val="24"/>
            <w:szCs w:val="24"/>
            <w:lang w:val="en-US" w:eastAsia="ru-RU"/>
          </w:rPr>
          <w:t>2-ilova</w:t>
        </w:r>
      </w:hyperlink>
      <w:r w:rsidRPr="006C245F">
        <w:rPr>
          <w:rFonts w:ascii="Times New Roman" w:eastAsia="Times New Roman" w:hAnsi="Times New Roman" w:cs="Times New Roman"/>
          <w:color w:val="000000"/>
          <w:sz w:val="24"/>
          <w:szCs w:val="24"/>
          <w:lang w:val="en-US" w:eastAsia="ru-RU"/>
        </w:rPr>
        <w:t>.</w:t>
      </w:r>
    </w:p>
    <w:p w:rsidR="006C245F" w:rsidRPr="006C245F" w:rsidRDefault="006C245F" w:rsidP="006C245F">
      <w:pPr>
        <w:spacing w:after="0" w:line="240" w:lineRule="auto"/>
        <w:ind w:firstLine="851"/>
        <w:jc w:val="both"/>
        <w:rPr>
          <w:rFonts w:ascii="Times New Roman" w:eastAsia="Times New Roman" w:hAnsi="Times New Roman" w:cs="Times New Roman"/>
          <w:color w:val="000000"/>
          <w:sz w:val="24"/>
          <w:szCs w:val="24"/>
          <w:lang w:val="en-US" w:eastAsia="ru-RU"/>
        </w:rPr>
      </w:pPr>
      <w:proofErr w:type="gramStart"/>
      <w:r w:rsidRPr="006C245F">
        <w:rPr>
          <w:rFonts w:ascii="Times New Roman" w:eastAsia="Times New Roman" w:hAnsi="Times New Roman" w:cs="Times New Roman"/>
          <w:color w:val="000000"/>
          <w:sz w:val="24"/>
          <w:szCs w:val="24"/>
          <w:lang w:val="en-US" w:eastAsia="ru-RU"/>
        </w:rPr>
        <w:t xml:space="preserve">2. </w:t>
      </w:r>
      <w:proofErr w:type="spellStart"/>
      <w:r w:rsidRPr="006C245F">
        <w:rPr>
          <w:rFonts w:ascii="Times New Roman" w:eastAsia="Times New Roman" w:hAnsi="Times New Roman" w:cs="Times New Roman"/>
          <w:color w:val="000000"/>
          <w:sz w:val="24"/>
          <w:szCs w:val="24"/>
          <w:lang w:val="en-US" w:eastAsia="ru-RU"/>
        </w:rPr>
        <w:t>Vazirlar</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Mahkamasining</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Arxitektura-shaharsozlik</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hujjatlarini</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yaratish</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faoliyatini</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litsenziyalash</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tartibini</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yanada</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takomillashtirish</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chora-tadbirlari</w:t>
      </w:r>
      <w:proofErr w:type="spellEnd"/>
      <w:r w:rsidRPr="006C245F">
        <w:rPr>
          <w:rFonts w:ascii="Times New Roman" w:eastAsia="Times New Roman" w:hAnsi="Times New Roman" w:cs="Times New Roman"/>
          <w:color w:val="000000"/>
          <w:sz w:val="24"/>
          <w:szCs w:val="24"/>
          <w:lang w:val="en-US" w:eastAsia="ru-RU"/>
        </w:rPr>
        <w:t xml:space="preserve"> </w:t>
      </w:r>
      <w:proofErr w:type="spellStart"/>
      <w:r w:rsidRPr="006C245F">
        <w:rPr>
          <w:rFonts w:ascii="Times New Roman" w:eastAsia="Times New Roman" w:hAnsi="Times New Roman" w:cs="Times New Roman"/>
          <w:color w:val="000000"/>
          <w:sz w:val="24"/>
          <w:szCs w:val="24"/>
          <w:lang w:val="en-US" w:eastAsia="ru-RU"/>
        </w:rPr>
        <w:t>to‘g‘risida</w:t>
      </w:r>
      <w:proofErr w:type="spellEnd"/>
      <w:r w:rsidRPr="006C245F">
        <w:rPr>
          <w:rFonts w:ascii="Times New Roman" w:eastAsia="Times New Roman" w:hAnsi="Times New Roman" w:cs="Times New Roman"/>
          <w:color w:val="000000"/>
          <w:sz w:val="24"/>
          <w:szCs w:val="24"/>
          <w:lang w:val="en-US" w:eastAsia="ru-RU"/>
        </w:rPr>
        <w:t>” 2009-yil 30-apreldagi 126-son </w:t>
      </w:r>
      <w:proofErr w:type="spellStart"/>
      <w:r w:rsidRPr="006C245F">
        <w:rPr>
          <w:rFonts w:ascii="Times New Roman" w:eastAsia="Times New Roman" w:hAnsi="Times New Roman" w:cs="Times New Roman"/>
          <w:color w:val="000000"/>
          <w:sz w:val="24"/>
          <w:szCs w:val="24"/>
          <w:lang w:eastAsia="ru-RU"/>
        </w:rPr>
        <w:fldChar w:fldCharType="begin"/>
      </w:r>
      <w:r w:rsidRPr="006C245F">
        <w:rPr>
          <w:rFonts w:ascii="Times New Roman" w:eastAsia="Times New Roman" w:hAnsi="Times New Roman" w:cs="Times New Roman"/>
          <w:color w:val="000000"/>
          <w:sz w:val="24"/>
          <w:szCs w:val="24"/>
          <w:lang w:val="en-US" w:eastAsia="ru-RU"/>
        </w:rPr>
        <w:instrText xml:space="preserve"> HYPERLINK "https://lex.uz/ru/docs/-1476461" </w:instrText>
      </w:r>
      <w:r w:rsidRPr="006C245F">
        <w:rPr>
          <w:rFonts w:ascii="Times New Roman" w:eastAsia="Times New Roman" w:hAnsi="Times New Roman" w:cs="Times New Roman"/>
          <w:color w:val="000000"/>
          <w:sz w:val="24"/>
          <w:szCs w:val="24"/>
          <w:lang w:eastAsia="ru-RU"/>
        </w:rPr>
        <w:fldChar w:fldCharType="separate"/>
      </w:r>
      <w:r w:rsidRPr="006C245F">
        <w:rPr>
          <w:rFonts w:ascii="Times New Roman" w:eastAsia="Times New Roman" w:hAnsi="Times New Roman" w:cs="Times New Roman"/>
          <w:color w:val="008080"/>
          <w:sz w:val="24"/>
          <w:szCs w:val="24"/>
          <w:lang w:val="en-US" w:eastAsia="ru-RU"/>
        </w:rPr>
        <w:t>qarori</w:t>
      </w:r>
      <w:proofErr w:type="spellEnd"/>
      <w:r w:rsidRPr="006C245F">
        <w:rPr>
          <w:rFonts w:ascii="Times New Roman" w:eastAsia="Times New Roman" w:hAnsi="Times New Roman" w:cs="Times New Roman"/>
          <w:color w:val="000000"/>
          <w:sz w:val="24"/>
          <w:szCs w:val="24"/>
          <w:lang w:eastAsia="ru-RU"/>
        </w:rPr>
        <w:fldChar w:fldCharType="end"/>
      </w:r>
      <w:r w:rsidRPr="006C245F">
        <w:rPr>
          <w:rFonts w:ascii="Times New Roman" w:eastAsia="Times New Roman" w:hAnsi="Times New Roman" w:cs="Times New Roman"/>
          <w:color w:val="000000"/>
          <w:sz w:val="24"/>
          <w:szCs w:val="24"/>
          <w:lang w:val="en-US" w:eastAsia="ru-RU"/>
        </w:rPr>
        <w:t>.</w:t>
      </w:r>
      <w:proofErr w:type="gramEnd"/>
    </w:p>
    <w:p w:rsidR="006C245F" w:rsidRPr="006C245F" w:rsidRDefault="006C245F" w:rsidP="006C245F">
      <w:pPr>
        <w:spacing w:after="0" w:line="240" w:lineRule="auto"/>
        <w:rPr>
          <w:rFonts w:ascii="Times New Roman" w:eastAsia="Times New Roman" w:hAnsi="Times New Roman" w:cs="Times New Roman"/>
          <w:sz w:val="24"/>
          <w:szCs w:val="24"/>
          <w:lang w:val="en-US" w:eastAsia="ru-RU"/>
        </w:rPr>
      </w:pPr>
    </w:p>
    <w:p w:rsidR="006C245F" w:rsidRPr="006C245F" w:rsidRDefault="006C245F" w:rsidP="006C245F">
      <w:pPr>
        <w:spacing w:line="240" w:lineRule="auto"/>
        <w:jc w:val="center"/>
        <w:rPr>
          <w:rFonts w:ascii="Times New Roman" w:eastAsia="Times New Roman" w:hAnsi="Times New Roman" w:cs="Times New Roman"/>
          <w:i/>
          <w:iCs/>
          <w:color w:val="800000"/>
          <w:lang w:val="en-US" w:eastAsia="ru-RU"/>
        </w:rPr>
      </w:pPr>
      <w:r w:rsidRPr="006C245F">
        <w:rPr>
          <w:rFonts w:ascii="Times New Roman" w:eastAsia="Times New Roman" w:hAnsi="Times New Roman" w:cs="Times New Roman"/>
          <w:i/>
          <w:iCs/>
          <w:color w:val="800000"/>
          <w:lang w:val="en-US" w:eastAsia="ru-RU"/>
        </w:rPr>
        <w:t>(</w:t>
      </w:r>
      <w:proofErr w:type="spellStart"/>
      <w:r w:rsidRPr="006C245F">
        <w:rPr>
          <w:rFonts w:ascii="Times New Roman" w:eastAsia="Times New Roman" w:hAnsi="Times New Roman" w:cs="Times New Roman"/>
          <w:i/>
          <w:iCs/>
          <w:color w:val="800000"/>
          <w:lang w:val="en-US" w:eastAsia="ru-RU"/>
        </w:rPr>
        <w:t>Qonun</w:t>
      </w:r>
      <w:proofErr w:type="spellEnd"/>
      <w:r w:rsidRPr="006C245F">
        <w:rPr>
          <w:rFonts w:ascii="Times New Roman" w:eastAsia="Times New Roman" w:hAnsi="Times New Roman" w:cs="Times New Roman"/>
          <w:i/>
          <w:iCs/>
          <w:color w:val="800000"/>
          <w:lang w:val="en-US" w:eastAsia="ru-RU"/>
        </w:rPr>
        <w:t xml:space="preserve"> </w:t>
      </w:r>
      <w:proofErr w:type="spellStart"/>
      <w:r w:rsidRPr="006C245F">
        <w:rPr>
          <w:rFonts w:ascii="Times New Roman" w:eastAsia="Times New Roman" w:hAnsi="Times New Roman" w:cs="Times New Roman"/>
          <w:i/>
          <w:iCs/>
          <w:color w:val="800000"/>
          <w:lang w:val="en-US" w:eastAsia="ru-RU"/>
        </w:rPr>
        <w:t>hujjatlari</w:t>
      </w:r>
      <w:proofErr w:type="spellEnd"/>
      <w:r w:rsidRPr="006C245F">
        <w:rPr>
          <w:rFonts w:ascii="Times New Roman" w:eastAsia="Times New Roman" w:hAnsi="Times New Roman" w:cs="Times New Roman"/>
          <w:i/>
          <w:iCs/>
          <w:color w:val="800000"/>
          <w:lang w:val="en-US" w:eastAsia="ru-RU"/>
        </w:rPr>
        <w:t xml:space="preserve"> </w:t>
      </w:r>
      <w:proofErr w:type="spellStart"/>
      <w:r w:rsidRPr="006C245F">
        <w:rPr>
          <w:rFonts w:ascii="Times New Roman" w:eastAsia="Times New Roman" w:hAnsi="Times New Roman" w:cs="Times New Roman"/>
          <w:i/>
          <w:iCs/>
          <w:color w:val="800000"/>
          <w:lang w:val="en-US" w:eastAsia="ru-RU"/>
        </w:rPr>
        <w:t>ma’lumotlari</w:t>
      </w:r>
      <w:proofErr w:type="spellEnd"/>
      <w:r w:rsidRPr="006C245F">
        <w:rPr>
          <w:rFonts w:ascii="Times New Roman" w:eastAsia="Times New Roman" w:hAnsi="Times New Roman" w:cs="Times New Roman"/>
          <w:i/>
          <w:iCs/>
          <w:color w:val="800000"/>
          <w:lang w:val="en-US" w:eastAsia="ru-RU"/>
        </w:rPr>
        <w:t xml:space="preserve"> </w:t>
      </w:r>
      <w:proofErr w:type="spellStart"/>
      <w:r w:rsidRPr="006C245F">
        <w:rPr>
          <w:rFonts w:ascii="Times New Roman" w:eastAsia="Times New Roman" w:hAnsi="Times New Roman" w:cs="Times New Roman"/>
          <w:i/>
          <w:iCs/>
          <w:color w:val="800000"/>
          <w:lang w:val="en-US" w:eastAsia="ru-RU"/>
        </w:rPr>
        <w:t>milliy</w:t>
      </w:r>
      <w:proofErr w:type="spellEnd"/>
      <w:r w:rsidRPr="006C245F">
        <w:rPr>
          <w:rFonts w:ascii="Times New Roman" w:eastAsia="Times New Roman" w:hAnsi="Times New Roman" w:cs="Times New Roman"/>
          <w:i/>
          <w:iCs/>
          <w:color w:val="800000"/>
          <w:lang w:val="en-US" w:eastAsia="ru-RU"/>
        </w:rPr>
        <w:t xml:space="preserve"> </w:t>
      </w:r>
      <w:proofErr w:type="spellStart"/>
      <w:r w:rsidRPr="006C245F">
        <w:rPr>
          <w:rFonts w:ascii="Times New Roman" w:eastAsia="Times New Roman" w:hAnsi="Times New Roman" w:cs="Times New Roman"/>
          <w:i/>
          <w:iCs/>
          <w:color w:val="800000"/>
          <w:lang w:val="en-US" w:eastAsia="ru-RU"/>
        </w:rPr>
        <w:t>bazasi</w:t>
      </w:r>
      <w:proofErr w:type="spellEnd"/>
      <w:r w:rsidRPr="006C245F">
        <w:rPr>
          <w:rFonts w:ascii="Times New Roman" w:eastAsia="Times New Roman" w:hAnsi="Times New Roman" w:cs="Times New Roman"/>
          <w:i/>
          <w:iCs/>
          <w:color w:val="800000"/>
          <w:lang w:val="en-US" w:eastAsia="ru-RU"/>
        </w:rPr>
        <w:t>, 08.05.2019-y., 09/19/381/3101-son; 29.12.2019-y., 09/19/1046/4242-son; 15.01.2020-y., 09/20/24/0053-son, 28.09.2020-y., 09/20/588/1331-son)</w:t>
      </w:r>
    </w:p>
    <w:p w:rsidR="008C12F0" w:rsidRPr="006C245F" w:rsidRDefault="008C12F0">
      <w:pPr>
        <w:rPr>
          <w:lang w:val="en-US"/>
        </w:rPr>
      </w:pPr>
    </w:p>
    <w:sectPr w:rsidR="008C12F0" w:rsidRPr="006C245F" w:rsidSect="008C1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45F"/>
    <w:rsid w:val="00077066"/>
    <w:rsid w:val="00147D89"/>
    <w:rsid w:val="002C3459"/>
    <w:rsid w:val="0065567E"/>
    <w:rsid w:val="006C245F"/>
    <w:rsid w:val="008C12F0"/>
    <w:rsid w:val="00C012D6"/>
    <w:rsid w:val="00E12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245F"/>
    <w:rPr>
      <w:color w:val="0000FF"/>
      <w:u w:val="single"/>
    </w:rPr>
  </w:style>
  <w:style w:type="character" w:styleId="a4">
    <w:name w:val="FollowedHyperlink"/>
    <w:basedOn w:val="a0"/>
    <w:uiPriority w:val="99"/>
    <w:semiHidden/>
    <w:unhideWhenUsed/>
    <w:rsid w:val="006C245F"/>
    <w:rPr>
      <w:color w:val="800080"/>
      <w:u w:val="single"/>
    </w:rPr>
  </w:style>
  <w:style w:type="character" w:styleId="a5">
    <w:name w:val="Strong"/>
    <w:basedOn w:val="a0"/>
    <w:uiPriority w:val="22"/>
    <w:qFormat/>
    <w:rsid w:val="006C245F"/>
    <w:rPr>
      <w:b/>
      <w:bCs/>
    </w:rPr>
  </w:style>
  <w:style w:type="paragraph" w:styleId="a6">
    <w:name w:val="Normal (Web)"/>
    <w:basedOn w:val="a"/>
    <w:uiPriority w:val="99"/>
    <w:unhideWhenUsed/>
    <w:rsid w:val="006C2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C24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2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014929">
      <w:bodyDiv w:val="1"/>
      <w:marLeft w:val="0"/>
      <w:marRight w:val="0"/>
      <w:marTop w:val="0"/>
      <w:marBottom w:val="0"/>
      <w:divBdr>
        <w:top w:val="none" w:sz="0" w:space="0" w:color="auto"/>
        <w:left w:val="none" w:sz="0" w:space="0" w:color="auto"/>
        <w:bottom w:val="none" w:sz="0" w:space="0" w:color="auto"/>
        <w:right w:val="none" w:sz="0" w:space="0" w:color="auto"/>
      </w:divBdr>
      <w:divsChild>
        <w:div w:id="1181240044">
          <w:marLeft w:val="0"/>
          <w:marRight w:val="0"/>
          <w:marTop w:val="240"/>
          <w:marBottom w:val="120"/>
          <w:divBdr>
            <w:top w:val="none" w:sz="0" w:space="0" w:color="auto"/>
            <w:left w:val="none" w:sz="0" w:space="0" w:color="auto"/>
            <w:bottom w:val="none" w:sz="0" w:space="0" w:color="auto"/>
            <w:right w:val="none" w:sz="0" w:space="0" w:color="auto"/>
          </w:divBdr>
        </w:div>
        <w:div w:id="1726954822">
          <w:marLeft w:val="0"/>
          <w:marRight w:val="0"/>
          <w:marTop w:val="120"/>
          <w:marBottom w:val="120"/>
          <w:divBdr>
            <w:top w:val="none" w:sz="0" w:space="0" w:color="auto"/>
            <w:left w:val="none" w:sz="0" w:space="0" w:color="auto"/>
            <w:bottom w:val="none" w:sz="0" w:space="0" w:color="auto"/>
            <w:right w:val="none" w:sz="0" w:space="0" w:color="auto"/>
          </w:divBdr>
        </w:div>
        <w:div w:id="1330256727">
          <w:marLeft w:val="0"/>
          <w:marRight w:val="8852"/>
          <w:marTop w:val="0"/>
          <w:marBottom w:val="0"/>
          <w:divBdr>
            <w:top w:val="none" w:sz="0" w:space="0" w:color="auto"/>
            <w:left w:val="none" w:sz="0" w:space="0" w:color="auto"/>
            <w:bottom w:val="none" w:sz="0" w:space="0" w:color="auto"/>
            <w:right w:val="none" w:sz="0" w:space="0" w:color="auto"/>
          </w:divBdr>
        </w:div>
        <w:div w:id="2034721220">
          <w:marLeft w:val="0"/>
          <w:marRight w:val="8852"/>
          <w:marTop w:val="0"/>
          <w:marBottom w:val="0"/>
          <w:divBdr>
            <w:top w:val="none" w:sz="0" w:space="0" w:color="auto"/>
            <w:left w:val="none" w:sz="0" w:space="0" w:color="auto"/>
            <w:bottom w:val="none" w:sz="0" w:space="0" w:color="auto"/>
            <w:right w:val="none" w:sz="0" w:space="0" w:color="auto"/>
          </w:divBdr>
        </w:div>
        <w:div w:id="904147450">
          <w:marLeft w:val="0"/>
          <w:marRight w:val="8852"/>
          <w:marTop w:val="0"/>
          <w:marBottom w:val="0"/>
          <w:divBdr>
            <w:top w:val="none" w:sz="0" w:space="0" w:color="auto"/>
            <w:left w:val="none" w:sz="0" w:space="0" w:color="auto"/>
            <w:bottom w:val="none" w:sz="0" w:space="0" w:color="auto"/>
            <w:right w:val="none" w:sz="0" w:space="0" w:color="auto"/>
          </w:divBdr>
        </w:div>
        <w:div w:id="1460494273">
          <w:marLeft w:val="8346"/>
          <w:marRight w:val="0"/>
          <w:marTop w:val="200"/>
          <w:marBottom w:val="240"/>
          <w:divBdr>
            <w:top w:val="none" w:sz="0" w:space="0" w:color="auto"/>
            <w:left w:val="none" w:sz="0" w:space="0" w:color="auto"/>
            <w:bottom w:val="none" w:sz="0" w:space="0" w:color="auto"/>
            <w:right w:val="none" w:sz="0" w:space="0" w:color="auto"/>
          </w:divBdr>
        </w:div>
        <w:div w:id="223218826">
          <w:marLeft w:val="0"/>
          <w:marRight w:val="0"/>
          <w:marTop w:val="0"/>
          <w:marBottom w:val="120"/>
          <w:divBdr>
            <w:top w:val="none" w:sz="0" w:space="0" w:color="auto"/>
            <w:left w:val="none" w:sz="0" w:space="0" w:color="auto"/>
            <w:bottom w:val="none" w:sz="0" w:space="0" w:color="auto"/>
            <w:right w:val="none" w:sz="0" w:space="0" w:color="auto"/>
          </w:divBdr>
        </w:div>
        <w:div w:id="492452643">
          <w:marLeft w:val="0"/>
          <w:marRight w:val="0"/>
          <w:marTop w:val="120"/>
          <w:marBottom w:val="60"/>
          <w:divBdr>
            <w:top w:val="none" w:sz="0" w:space="0" w:color="auto"/>
            <w:left w:val="none" w:sz="0" w:space="0" w:color="auto"/>
            <w:bottom w:val="none" w:sz="0" w:space="0" w:color="auto"/>
            <w:right w:val="none" w:sz="0" w:space="0" w:color="auto"/>
          </w:divBdr>
        </w:div>
        <w:div w:id="1250431393">
          <w:marLeft w:val="0"/>
          <w:marRight w:val="0"/>
          <w:marTop w:val="120"/>
          <w:marBottom w:val="60"/>
          <w:divBdr>
            <w:top w:val="none" w:sz="0" w:space="0" w:color="auto"/>
            <w:left w:val="none" w:sz="0" w:space="0" w:color="auto"/>
            <w:bottom w:val="none" w:sz="0" w:space="0" w:color="auto"/>
            <w:right w:val="none" w:sz="0" w:space="0" w:color="auto"/>
          </w:divBdr>
        </w:div>
        <w:div w:id="1696349115">
          <w:marLeft w:val="0"/>
          <w:marRight w:val="0"/>
          <w:marTop w:val="120"/>
          <w:marBottom w:val="60"/>
          <w:divBdr>
            <w:top w:val="none" w:sz="0" w:space="0" w:color="auto"/>
            <w:left w:val="none" w:sz="0" w:space="0" w:color="auto"/>
            <w:bottom w:val="none" w:sz="0" w:space="0" w:color="auto"/>
            <w:right w:val="none" w:sz="0" w:space="0" w:color="auto"/>
          </w:divBdr>
        </w:div>
        <w:div w:id="119808682">
          <w:marLeft w:val="0"/>
          <w:marRight w:val="0"/>
          <w:marTop w:val="60"/>
          <w:marBottom w:val="60"/>
          <w:divBdr>
            <w:top w:val="none" w:sz="0" w:space="0" w:color="auto"/>
            <w:left w:val="none" w:sz="0" w:space="0" w:color="auto"/>
            <w:bottom w:val="none" w:sz="0" w:space="0" w:color="auto"/>
            <w:right w:val="none" w:sz="0" w:space="0" w:color="auto"/>
          </w:divBdr>
        </w:div>
        <w:div w:id="1509831242">
          <w:marLeft w:val="0"/>
          <w:marRight w:val="0"/>
          <w:marTop w:val="60"/>
          <w:marBottom w:val="60"/>
          <w:divBdr>
            <w:top w:val="none" w:sz="0" w:space="0" w:color="auto"/>
            <w:left w:val="none" w:sz="0" w:space="0" w:color="auto"/>
            <w:bottom w:val="none" w:sz="0" w:space="0" w:color="auto"/>
            <w:right w:val="none" w:sz="0" w:space="0" w:color="auto"/>
          </w:divBdr>
        </w:div>
        <w:div w:id="1667131726">
          <w:marLeft w:val="0"/>
          <w:marRight w:val="0"/>
          <w:marTop w:val="120"/>
          <w:marBottom w:val="60"/>
          <w:divBdr>
            <w:top w:val="none" w:sz="0" w:space="0" w:color="auto"/>
            <w:left w:val="none" w:sz="0" w:space="0" w:color="auto"/>
            <w:bottom w:val="none" w:sz="0" w:space="0" w:color="auto"/>
            <w:right w:val="none" w:sz="0" w:space="0" w:color="auto"/>
          </w:divBdr>
        </w:div>
        <w:div w:id="1798404715">
          <w:marLeft w:val="0"/>
          <w:marRight w:val="0"/>
          <w:marTop w:val="60"/>
          <w:marBottom w:val="60"/>
          <w:divBdr>
            <w:top w:val="none" w:sz="0" w:space="0" w:color="auto"/>
            <w:left w:val="none" w:sz="0" w:space="0" w:color="auto"/>
            <w:bottom w:val="none" w:sz="0" w:space="0" w:color="auto"/>
            <w:right w:val="none" w:sz="0" w:space="0" w:color="auto"/>
          </w:divBdr>
        </w:div>
        <w:div w:id="385301274">
          <w:marLeft w:val="0"/>
          <w:marRight w:val="0"/>
          <w:marTop w:val="120"/>
          <w:marBottom w:val="60"/>
          <w:divBdr>
            <w:top w:val="none" w:sz="0" w:space="0" w:color="auto"/>
            <w:left w:val="none" w:sz="0" w:space="0" w:color="auto"/>
            <w:bottom w:val="none" w:sz="0" w:space="0" w:color="auto"/>
            <w:right w:val="none" w:sz="0" w:space="0" w:color="auto"/>
          </w:divBdr>
        </w:div>
        <w:div w:id="1905682750">
          <w:marLeft w:val="0"/>
          <w:marRight w:val="0"/>
          <w:marTop w:val="120"/>
          <w:marBottom w:val="60"/>
          <w:divBdr>
            <w:top w:val="none" w:sz="0" w:space="0" w:color="auto"/>
            <w:left w:val="none" w:sz="0" w:space="0" w:color="auto"/>
            <w:bottom w:val="none" w:sz="0" w:space="0" w:color="auto"/>
            <w:right w:val="none" w:sz="0" w:space="0" w:color="auto"/>
          </w:divBdr>
        </w:div>
        <w:div w:id="273637644">
          <w:marLeft w:val="0"/>
          <w:marRight w:val="0"/>
          <w:marTop w:val="120"/>
          <w:marBottom w:val="60"/>
          <w:divBdr>
            <w:top w:val="none" w:sz="0" w:space="0" w:color="auto"/>
            <w:left w:val="none" w:sz="0" w:space="0" w:color="auto"/>
            <w:bottom w:val="none" w:sz="0" w:space="0" w:color="auto"/>
            <w:right w:val="none" w:sz="0" w:space="0" w:color="auto"/>
          </w:divBdr>
        </w:div>
        <w:div w:id="735474011">
          <w:marLeft w:val="0"/>
          <w:marRight w:val="0"/>
          <w:marTop w:val="120"/>
          <w:marBottom w:val="60"/>
          <w:divBdr>
            <w:top w:val="none" w:sz="0" w:space="0" w:color="auto"/>
            <w:left w:val="none" w:sz="0" w:space="0" w:color="auto"/>
            <w:bottom w:val="none" w:sz="0" w:space="0" w:color="auto"/>
            <w:right w:val="none" w:sz="0" w:space="0" w:color="auto"/>
          </w:divBdr>
        </w:div>
        <w:div w:id="1456870057">
          <w:marLeft w:val="0"/>
          <w:marRight w:val="0"/>
          <w:marTop w:val="120"/>
          <w:marBottom w:val="60"/>
          <w:divBdr>
            <w:top w:val="none" w:sz="0" w:space="0" w:color="auto"/>
            <w:left w:val="none" w:sz="0" w:space="0" w:color="auto"/>
            <w:bottom w:val="none" w:sz="0" w:space="0" w:color="auto"/>
            <w:right w:val="none" w:sz="0" w:space="0" w:color="auto"/>
          </w:divBdr>
        </w:div>
        <w:div w:id="1783573742">
          <w:marLeft w:val="8346"/>
          <w:marRight w:val="0"/>
          <w:marTop w:val="200"/>
          <w:marBottom w:val="240"/>
          <w:divBdr>
            <w:top w:val="none" w:sz="0" w:space="0" w:color="auto"/>
            <w:left w:val="none" w:sz="0" w:space="0" w:color="auto"/>
            <w:bottom w:val="none" w:sz="0" w:space="0" w:color="auto"/>
            <w:right w:val="none" w:sz="0" w:space="0" w:color="auto"/>
          </w:divBdr>
        </w:div>
        <w:div w:id="965433447">
          <w:marLeft w:val="0"/>
          <w:marRight w:val="0"/>
          <w:marTop w:val="0"/>
          <w:marBottom w:val="120"/>
          <w:divBdr>
            <w:top w:val="none" w:sz="0" w:space="0" w:color="auto"/>
            <w:left w:val="none" w:sz="0" w:space="0" w:color="auto"/>
            <w:bottom w:val="none" w:sz="0" w:space="0" w:color="auto"/>
            <w:right w:val="none" w:sz="0" w:space="0" w:color="auto"/>
          </w:divBdr>
        </w:div>
        <w:div w:id="321544551">
          <w:marLeft w:val="0"/>
          <w:marRight w:val="0"/>
          <w:marTop w:val="0"/>
          <w:marBottom w:val="60"/>
          <w:divBdr>
            <w:top w:val="none" w:sz="0" w:space="0" w:color="auto"/>
            <w:left w:val="none" w:sz="0" w:space="0" w:color="auto"/>
            <w:bottom w:val="none" w:sz="0" w:space="0" w:color="auto"/>
            <w:right w:val="none" w:sz="0" w:space="0" w:color="auto"/>
          </w:divBdr>
        </w:div>
        <w:div w:id="1636519893">
          <w:marLeft w:val="8346"/>
          <w:marRight w:val="0"/>
          <w:marTop w:val="200"/>
          <w:marBottom w:val="240"/>
          <w:divBdr>
            <w:top w:val="none" w:sz="0" w:space="0" w:color="auto"/>
            <w:left w:val="none" w:sz="0" w:space="0" w:color="auto"/>
            <w:bottom w:val="none" w:sz="0" w:space="0" w:color="auto"/>
            <w:right w:val="none" w:sz="0" w:space="0" w:color="auto"/>
          </w:divBdr>
        </w:div>
        <w:div w:id="726419252">
          <w:marLeft w:val="0"/>
          <w:marRight w:val="0"/>
          <w:marTop w:val="0"/>
          <w:marBottom w:val="120"/>
          <w:divBdr>
            <w:top w:val="none" w:sz="0" w:space="0" w:color="auto"/>
            <w:left w:val="none" w:sz="0" w:space="0" w:color="auto"/>
            <w:bottom w:val="none" w:sz="0" w:space="0" w:color="auto"/>
            <w:right w:val="none" w:sz="0" w:space="0" w:color="auto"/>
          </w:divBdr>
        </w:div>
        <w:div w:id="672993454">
          <w:marLeft w:val="0"/>
          <w:marRight w:val="0"/>
          <w:marTop w:val="120"/>
          <w:marBottom w:val="60"/>
          <w:divBdr>
            <w:top w:val="none" w:sz="0" w:space="0" w:color="auto"/>
            <w:left w:val="none" w:sz="0" w:space="0" w:color="auto"/>
            <w:bottom w:val="none" w:sz="0" w:space="0" w:color="auto"/>
            <w:right w:val="none" w:sz="0" w:space="0" w:color="auto"/>
          </w:divBdr>
        </w:div>
        <w:div w:id="1821115189">
          <w:marLeft w:val="0"/>
          <w:marRight w:val="0"/>
          <w:marTop w:val="120"/>
          <w:marBottom w:val="60"/>
          <w:divBdr>
            <w:top w:val="none" w:sz="0" w:space="0" w:color="auto"/>
            <w:left w:val="none" w:sz="0" w:space="0" w:color="auto"/>
            <w:bottom w:val="none" w:sz="0" w:space="0" w:color="auto"/>
            <w:right w:val="none" w:sz="0" w:space="0" w:color="auto"/>
          </w:divBdr>
        </w:div>
        <w:div w:id="372661362">
          <w:marLeft w:val="0"/>
          <w:marRight w:val="0"/>
          <w:marTop w:val="120"/>
          <w:marBottom w:val="60"/>
          <w:divBdr>
            <w:top w:val="none" w:sz="0" w:space="0" w:color="auto"/>
            <w:left w:val="none" w:sz="0" w:space="0" w:color="auto"/>
            <w:bottom w:val="none" w:sz="0" w:space="0" w:color="auto"/>
            <w:right w:val="none" w:sz="0" w:space="0" w:color="auto"/>
          </w:divBdr>
        </w:div>
        <w:div w:id="914827975">
          <w:marLeft w:val="0"/>
          <w:marRight w:val="0"/>
          <w:marTop w:val="120"/>
          <w:marBottom w:val="60"/>
          <w:divBdr>
            <w:top w:val="none" w:sz="0" w:space="0" w:color="auto"/>
            <w:left w:val="none" w:sz="0" w:space="0" w:color="auto"/>
            <w:bottom w:val="none" w:sz="0" w:space="0" w:color="auto"/>
            <w:right w:val="none" w:sz="0" w:space="0" w:color="auto"/>
          </w:divBdr>
        </w:div>
        <w:div w:id="914513353">
          <w:marLeft w:val="0"/>
          <w:marRight w:val="0"/>
          <w:marTop w:val="60"/>
          <w:marBottom w:val="60"/>
          <w:divBdr>
            <w:top w:val="none" w:sz="0" w:space="0" w:color="auto"/>
            <w:left w:val="none" w:sz="0" w:space="0" w:color="auto"/>
            <w:bottom w:val="none" w:sz="0" w:space="0" w:color="auto"/>
            <w:right w:val="none" w:sz="0" w:space="0" w:color="auto"/>
          </w:divBdr>
        </w:div>
        <w:div w:id="2131388561">
          <w:marLeft w:val="8346"/>
          <w:marRight w:val="0"/>
          <w:marTop w:val="200"/>
          <w:marBottom w:val="240"/>
          <w:divBdr>
            <w:top w:val="none" w:sz="0" w:space="0" w:color="auto"/>
            <w:left w:val="none" w:sz="0" w:space="0" w:color="auto"/>
            <w:bottom w:val="none" w:sz="0" w:space="0" w:color="auto"/>
            <w:right w:val="none" w:sz="0" w:space="0" w:color="auto"/>
          </w:divBdr>
        </w:div>
        <w:div w:id="682587472">
          <w:marLeft w:val="0"/>
          <w:marRight w:val="0"/>
          <w:marTop w:val="0"/>
          <w:marBottom w:val="120"/>
          <w:divBdr>
            <w:top w:val="none" w:sz="0" w:space="0" w:color="auto"/>
            <w:left w:val="none" w:sz="0" w:space="0" w:color="auto"/>
            <w:bottom w:val="none" w:sz="0" w:space="0" w:color="auto"/>
            <w:right w:val="none" w:sz="0" w:space="0" w:color="auto"/>
          </w:divBdr>
        </w:div>
        <w:div w:id="476190043">
          <w:marLeft w:val="8346"/>
          <w:marRight w:val="0"/>
          <w:marTop w:val="200"/>
          <w:marBottom w:val="240"/>
          <w:divBdr>
            <w:top w:val="none" w:sz="0" w:space="0" w:color="auto"/>
            <w:left w:val="none" w:sz="0" w:space="0" w:color="auto"/>
            <w:bottom w:val="none" w:sz="0" w:space="0" w:color="auto"/>
            <w:right w:val="none" w:sz="0" w:space="0" w:color="auto"/>
          </w:divBdr>
        </w:div>
        <w:div w:id="1160460489">
          <w:marLeft w:val="0"/>
          <w:marRight w:val="0"/>
          <w:marTop w:val="0"/>
          <w:marBottom w:val="120"/>
          <w:divBdr>
            <w:top w:val="none" w:sz="0" w:space="0" w:color="auto"/>
            <w:left w:val="none" w:sz="0" w:space="0" w:color="auto"/>
            <w:bottom w:val="none" w:sz="0" w:space="0" w:color="auto"/>
            <w:right w:val="none" w:sz="0" w:space="0" w:color="auto"/>
          </w:divBdr>
        </w:div>
        <w:div w:id="47649657">
          <w:marLeft w:val="8346"/>
          <w:marRight w:val="0"/>
          <w:marTop w:val="200"/>
          <w:marBottom w:val="240"/>
          <w:divBdr>
            <w:top w:val="none" w:sz="0" w:space="0" w:color="auto"/>
            <w:left w:val="none" w:sz="0" w:space="0" w:color="auto"/>
            <w:bottom w:val="none" w:sz="0" w:space="0" w:color="auto"/>
            <w:right w:val="none" w:sz="0" w:space="0" w:color="auto"/>
          </w:divBdr>
        </w:div>
        <w:div w:id="352734342">
          <w:marLeft w:val="8346"/>
          <w:marRight w:val="0"/>
          <w:marTop w:val="200"/>
          <w:marBottom w:val="240"/>
          <w:divBdr>
            <w:top w:val="none" w:sz="0" w:space="0" w:color="auto"/>
            <w:left w:val="none" w:sz="0" w:space="0" w:color="auto"/>
            <w:bottom w:val="none" w:sz="0" w:space="0" w:color="auto"/>
            <w:right w:val="none" w:sz="0" w:space="0" w:color="auto"/>
          </w:divBdr>
        </w:div>
        <w:div w:id="1330330198">
          <w:marLeft w:val="0"/>
          <w:marRight w:val="0"/>
          <w:marTop w:val="0"/>
          <w:marBottom w:val="120"/>
          <w:divBdr>
            <w:top w:val="none" w:sz="0" w:space="0" w:color="auto"/>
            <w:left w:val="none" w:sz="0" w:space="0" w:color="auto"/>
            <w:bottom w:val="none" w:sz="0" w:space="0" w:color="auto"/>
            <w:right w:val="none" w:sz="0" w:space="0" w:color="auto"/>
          </w:divBdr>
        </w:div>
        <w:div w:id="40908712">
          <w:marLeft w:val="0"/>
          <w:marRight w:val="0"/>
          <w:marTop w:val="120"/>
          <w:marBottom w:val="60"/>
          <w:divBdr>
            <w:top w:val="none" w:sz="0" w:space="0" w:color="auto"/>
            <w:left w:val="none" w:sz="0" w:space="0" w:color="auto"/>
            <w:bottom w:val="none" w:sz="0" w:space="0" w:color="auto"/>
            <w:right w:val="none" w:sz="0" w:space="0" w:color="auto"/>
          </w:divBdr>
        </w:div>
        <w:div w:id="837234061">
          <w:marLeft w:val="0"/>
          <w:marRight w:val="0"/>
          <w:marTop w:val="120"/>
          <w:marBottom w:val="60"/>
          <w:divBdr>
            <w:top w:val="none" w:sz="0" w:space="0" w:color="auto"/>
            <w:left w:val="none" w:sz="0" w:space="0" w:color="auto"/>
            <w:bottom w:val="none" w:sz="0" w:space="0" w:color="auto"/>
            <w:right w:val="none" w:sz="0" w:space="0" w:color="auto"/>
          </w:divBdr>
        </w:div>
        <w:div w:id="99035244">
          <w:marLeft w:val="0"/>
          <w:marRight w:val="0"/>
          <w:marTop w:val="120"/>
          <w:marBottom w:val="60"/>
          <w:divBdr>
            <w:top w:val="none" w:sz="0" w:space="0" w:color="auto"/>
            <w:left w:val="none" w:sz="0" w:space="0" w:color="auto"/>
            <w:bottom w:val="none" w:sz="0" w:space="0" w:color="auto"/>
            <w:right w:val="none" w:sz="0" w:space="0" w:color="auto"/>
          </w:divBdr>
        </w:div>
        <w:div w:id="1161237478">
          <w:marLeft w:val="0"/>
          <w:marRight w:val="0"/>
          <w:marTop w:val="60"/>
          <w:marBottom w:val="60"/>
          <w:divBdr>
            <w:top w:val="none" w:sz="0" w:space="0" w:color="auto"/>
            <w:left w:val="none" w:sz="0" w:space="0" w:color="auto"/>
            <w:bottom w:val="none" w:sz="0" w:space="0" w:color="auto"/>
            <w:right w:val="none" w:sz="0" w:space="0" w:color="auto"/>
          </w:divBdr>
        </w:div>
        <w:div w:id="1579749705">
          <w:marLeft w:val="0"/>
          <w:marRight w:val="0"/>
          <w:marTop w:val="60"/>
          <w:marBottom w:val="60"/>
          <w:divBdr>
            <w:top w:val="none" w:sz="0" w:space="0" w:color="auto"/>
            <w:left w:val="none" w:sz="0" w:space="0" w:color="auto"/>
            <w:bottom w:val="none" w:sz="0" w:space="0" w:color="auto"/>
            <w:right w:val="none" w:sz="0" w:space="0" w:color="auto"/>
          </w:divBdr>
        </w:div>
        <w:div w:id="711687226">
          <w:marLeft w:val="0"/>
          <w:marRight w:val="0"/>
          <w:marTop w:val="120"/>
          <w:marBottom w:val="60"/>
          <w:divBdr>
            <w:top w:val="none" w:sz="0" w:space="0" w:color="auto"/>
            <w:left w:val="none" w:sz="0" w:space="0" w:color="auto"/>
            <w:bottom w:val="none" w:sz="0" w:space="0" w:color="auto"/>
            <w:right w:val="none" w:sz="0" w:space="0" w:color="auto"/>
          </w:divBdr>
        </w:div>
        <w:div w:id="1970865489">
          <w:marLeft w:val="0"/>
          <w:marRight w:val="0"/>
          <w:marTop w:val="60"/>
          <w:marBottom w:val="60"/>
          <w:divBdr>
            <w:top w:val="none" w:sz="0" w:space="0" w:color="auto"/>
            <w:left w:val="none" w:sz="0" w:space="0" w:color="auto"/>
            <w:bottom w:val="none" w:sz="0" w:space="0" w:color="auto"/>
            <w:right w:val="none" w:sz="0" w:space="0" w:color="auto"/>
          </w:divBdr>
        </w:div>
        <w:div w:id="196235232">
          <w:marLeft w:val="0"/>
          <w:marRight w:val="0"/>
          <w:marTop w:val="60"/>
          <w:marBottom w:val="60"/>
          <w:divBdr>
            <w:top w:val="none" w:sz="0" w:space="0" w:color="auto"/>
            <w:left w:val="none" w:sz="0" w:space="0" w:color="auto"/>
            <w:bottom w:val="none" w:sz="0" w:space="0" w:color="auto"/>
            <w:right w:val="none" w:sz="0" w:space="0" w:color="auto"/>
          </w:divBdr>
        </w:div>
        <w:div w:id="1577931781">
          <w:marLeft w:val="0"/>
          <w:marRight w:val="0"/>
          <w:marTop w:val="60"/>
          <w:marBottom w:val="60"/>
          <w:divBdr>
            <w:top w:val="none" w:sz="0" w:space="0" w:color="auto"/>
            <w:left w:val="none" w:sz="0" w:space="0" w:color="auto"/>
            <w:bottom w:val="none" w:sz="0" w:space="0" w:color="auto"/>
            <w:right w:val="none" w:sz="0" w:space="0" w:color="auto"/>
          </w:divBdr>
        </w:div>
        <w:div w:id="1889143076">
          <w:marLeft w:val="0"/>
          <w:marRight w:val="0"/>
          <w:marTop w:val="120"/>
          <w:marBottom w:val="60"/>
          <w:divBdr>
            <w:top w:val="none" w:sz="0" w:space="0" w:color="auto"/>
            <w:left w:val="none" w:sz="0" w:space="0" w:color="auto"/>
            <w:bottom w:val="none" w:sz="0" w:space="0" w:color="auto"/>
            <w:right w:val="none" w:sz="0" w:space="0" w:color="auto"/>
          </w:divBdr>
        </w:div>
        <w:div w:id="643697913">
          <w:marLeft w:val="0"/>
          <w:marRight w:val="0"/>
          <w:marTop w:val="120"/>
          <w:marBottom w:val="60"/>
          <w:divBdr>
            <w:top w:val="none" w:sz="0" w:space="0" w:color="auto"/>
            <w:left w:val="none" w:sz="0" w:space="0" w:color="auto"/>
            <w:bottom w:val="none" w:sz="0" w:space="0" w:color="auto"/>
            <w:right w:val="none" w:sz="0" w:space="0" w:color="auto"/>
          </w:divBdr>
        </w:div>
        <w:div w:id="688915088">
          <w:marLeft w:val="0"/>
          <w:marRight w:val="0"/>
          <w:marTop w:val="120"/>
          <w:marBottom w:val="60"/>
          <w:divBdr>
            <w:top w:val="none" w:sz="0" w:space="0" w:color="auto"/>
            <w:left w:val="none" w:sz="0" w:space="0" w:color="auto"/>
            <w:bottom w:val="none" w:sz="0" w:space="0" w:color="auto"/>
            <w:right w:val="none" w:sz="0" w:space="0" w:color="auto"/>
          </w:divBdr>
        </w:div>
        <w:div w:id="1432506875">
          <w:marLeft w:val="0"/>
          <w:marRight w:val="0"/>
          <w:marTop w:val="120"/>
          <w:marBottom w:val="60"/>
          <w:divBdr>
            <w:top w:val="none" w:sz="0" w:space="0" w:color="auto"/>
            <w:left w:val="none" w:sz="0" w:space="0" w:color="auto"/>
            <w:bottom w:val="none" w:sz="0" w:space="0" w:color="auto"/>
            <w:right w:val="none" w:sz="0" w:space="0" w:color="auto"/>
          </w:divBdr>
        </w:div>
        <w:div w:id="531070009">
          <w:marLeft w:val="0"/>
          <w:marRight w:val="0"/>
          <w:marTop w:val="120"/>
          <w:marBottom w:val="60"/>
          <w:divBdr>
            <w:top w:val="none" w:sz="0" w:space="0" w:color="auto"/>
            <w:left w:val="none" w:sz="0" w:space="0" w:color="auto"/>
            <w:bottom w:val="none" w:sz="0" w:space="0" w:color="auto"/>
            <w:right w:val="none" w:sz="0" w:space="0" w:color="auto"/>
          </w:divBdr>
        </w:div>
        <w:div w:id="1399590753">
          <w:marLeft w:val="8346"/>
          <w:marRight w:val="0"/>
          <w:marTop w:val="200"/>
          <w:marBottom w:val="240"/>
          <w:divBdr>
            <w:top w:val="none" w:sz="0" w:space="0" w:color="auto"/>
            <w:left w:val="none" w:sz="0" w:space="0" w:color="auto"/>
            <w:bottom w:val="none" w:sz="0" w:space="0" w:color="auto"/>
            <w:right w:val="none" w:sz="0" w:space="0" w:color="auto"/>
          </w:divBdr>
        </w:div>
        <w:div w:id="2059933857">
          <w:marLeft w:val="0"/>
          <w:marRight w:val="0"/>
          <w:marTop w:val="0"/>
          <w:marBottom w:val="120"/>
          <w:divBdr>
            <w:top w:val="none" w:sz="0" w:space="0" w:color="auto"/>
            <w:left w:val="none" w:sz="0" w:space="0" w:color="auto"/>
            <w:bottom w:val="none" w:sz="0" w:space="0" w:color="auto"/>
            <w:right w:val="none" w:sz="0" w:space="0" w:color="auto"/>
          </w:divBdr>
        </w:div>
        <w:div w:id="1784376881">
          <w:marLeft w:val="0"/>
          <w:marRight w:val="0"/>
          <w:marTop w:val="0"/>
          <w:marBottom w:val="60"/>
          <w:divBdr>
            <w:top w:val="none" w:sz="0" w:space="0" w:color="auto"/>
            <w:left w:val="none" w:sz="0" w:space="0" w:color="auto"/>
            <w:bottom w:val="none" w:sz="0" w:space="0" w:color="auto"/>
            <w:right w:val="none" w:sz="0" w:space="0" w:color="auto"/>
          </w:divBdr>
        </w:div>
        <w:div w:id="1826389649">
          <w:marLeft w:val="8346"/>
          <w:marRight w:val="0"/>
          <w:marTop w:val="200"/>
          <w:marBottom w:val="240"/>
          <w:divBdr>
            <w:top w:val="none" w:sz="0" w:space="0" w:color="auto"/>
            <w:left w:val="none" w:sz="0" w:space="0" w:color="auto"/>
            <w:bottom w:val="none" w:sz="0" w:space="0" w:color="auto"/>
            <w:right w:val="none" w:sz="0" w:space="0" w:color="auto"/>
          </w:divBdr>
        </w:div>
        <w:div w:id="529955724">
          <w:marLeft w:val="8346"/>
          <w:marRight w:val="0"/>
          <w:marTop w:val="200"/>
          <w:marBottom w:val="240"/>
          <w:divBdr>
            <w:top w:val="none" w:sz="0" w:space="0" w:color="auto"/>
            <w:left w:val="none" w:sz="0" w:space="0" w:color="auto"/>
            <w:bottom w:val="none" w:sz="0" w:space="0" w:color="auto"/>
            <w:right w:val="none" w:sz="0" w:space="0" w:color="auto"/>
          </w:divBdr>
        </w:div>
        <w:div w:id="1320117575">
          <w:marLeft w:val="0"/>
          <w:marRight w:val="0"/>
          <w:marTop w:val="0"/>
          <w:marBottom w:val="120"/>
          <w:divBdr>
            <w:top w:val="none" w:sz="0" w:space="0" w:color="auto"/>
            <w:left w:val="none" w:sz="0" w:space="0" w:color="auto"/>
            <w:bottom w:val="none" w:sz="0" w:space="0" w:color="auto"/>
            <w:right w:val="none" w:sz="0" w:space="0" w:color="auto"/>
          </w:divBdr>
        </w:div>
        <w:div w:id="197894649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326832)" TargetMode="External"/><Relationship Id="rId13" Type="http://schemas.openxmlformats.org/officeDocument/2006/relationships/hyperlink" Target="https://lex.uz/ru/docs/-4325671?ONDATE=08.05.2019%2000" TargetMode="External"/><Relationship Id="rId18" Type="http://schemas.openxmlformats.org/officeDocument/2006/relationships/hyperlink" Target="https://lex.uz/ru/docs/-3292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javascript:scrollText(-4327282)" TargetMode="External"/><Relationship Id="rId7" Type="http://schemas.openxmlformats.org/officeDocument/2006/relationships/hyperlink" Target="javascript:scrollText(-4326738)" TargetMode="External"/><Relationship Id="rId12" Type="http://schemas.openxmlformats.org/officeDocument/2006/relationships/hyperlink" Target="javascript:scrollText(-4326551)" TargetMode="External"/><Relationship Id="rId17" Type="http://schemas.openxmlformats.org/officeDocument/2006/relationships/hyperlink" Target="https://lex.uz/ru/docs/-32924" TargetMode="External"/><Relationship Id="rId25" Type="http://schemas.openxmlformats.org/officeDocument/2006/relationships/hyperlink" Target="https://lex.uz/ru/docs/-246449?ONDATE=24.09.2003%2000" TargetMode="External"/><Relationship Id="rId2" Type="http://schemas.openxmlformats.org/officeDocument/2006/relationships/settings" Target="settings.xml"/><Relationship Id="rId16" Type="http://schemas.openxmlformats.org/officeDocument/2006/relationships/hyperlink" Target="https://lex.uz/ru/docs/-32924" TargetMode="External"/><Relationship Id="rId20" Type="http://schemas.openxmlformats.org/officeDocument/2006/relationships/hyperlink" Target="javascript:scrollText(-4326941)" TargetMode="External"/><Relationship Id="rId1" Type="http://schemas.openxmlformats.org/officeDocument/2006/relationships/styles" Target="styles.xml"/><Relationship Id="rId6" Type="http://schemas.openxmlformats.org/officeDocument/2006/relationships/hyperlink" Target="javascript:scrollText(-4327295)" TargetMode="External"/><Relationship Id="rId11" Type="http://schemas.openxmlformats.org/officeDocument/2006/relationships/hyperlink" Target="javascript:scrollText(-4327012)" TargetMode="External"/><Relationship Id="rId24" Type="http://schemas.openxmlformats.org/officeDocument/2006/relationships/image" Target="media/image2.jpeg"/><Relationship Id="rId5" Type="http://schemas.openxmlformats.org/officeDocument/2006/relationships/hyperlink" Target="javascript:scrollText(-4327048)" TargetMode="External"/><Relationship Id="rId15" Type="http://schemas.openxmlformats.org/officeDocument/2006/relationships/hyperlink" Target="javascript:scrollText(-4326550)" TargetMode="External"/><Relationship Id="rId23" Type="http://schemas.openxmlformats.org/officeDocument/2006/relationships/hyperlink" Target="javascript:scrollText(-4327162)" TargetMode="External"/><Relationship Id="rId10" Type="http://schemas.openxmlformats.org/officeDocument/2006/relationships/hyperlink" Target="javascript:scrollText(-4326957)" TargetMode="External"/><Relationship Id="rId19" Type="http://schemas.openxmlformats.org/officeDocument/2006/relationships/image" Target="media/image1.jpeg"/><Relationship Id="rId4" Type="http://schemas.openxmlformats.org/officeDocument/2006/relationships/hyperlink" Target="javascript:scrollText(-4326488)" TargetMode="External"/><Relationship Id="rId9" Type="http://schemas.openxmlformats.org/officeDocument/2006/relationships/hyperlink" Target="javascript:scrollText(-4326941)" TargetMode="External"/><Relationship Id="rId14" Type="http://schemas.openxmlformats.org/officeDocument/2006/relationships/hyperlink" Target="https://lex.uz/ru/docs/-4325671?ONDATE=08.05.2019%2000" TargetMode="External"/><Relationship Id="rId22" Type="http://schemas.openxmlformats.org/officeDocument/2006/relationships/hyperlink" Target="javascript:scrollText(-432728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8570</Words>
  <Characters>48850</Characters>
  <Application>Microsoft Office Word</Application>
  <DocSecurity>0</DocSecurity>
  <Lines>407</Lines>
  <Paragraphs>114</Paragraphs>
  <ScaleCrop>false</ScaleCrop>
  <Company>Reanimator Extreme Edition</Company>
  <LinksUpToDate>false</LinksUpToDate>
  <CharactersWithSpaces>57306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2020-12-21T07:09:00Z</dcterms:created>
  <dcterms:modified xsi:type="dcterms:W3CDTF">2020-12-21T07:10:00Z</dcterms:modified>
</cp:coreProperties>
</file>